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D62A" w14:textId="77777777" w:rsidR="00D572A7" w:rsidRPr="00E806E9" w:rsidRDefault="00D572A7" w:rsidP="00D572A7">
      <w:pPr>
        <w:pStyle w:val="BodyText"/>
        <w:rPr>
          <w:rFonts w:ascii="Century Gothic" w:hAnsi="Century Gothic" w:cstheme="minorBidi"/>
          <w:sz w:val="22"/>
        </w:rPr>
      </w:pPr>
      <w:r w:rsidRPr="00E806E9">
        <w:rPr>
          <w:rFonts w:ascii="Century Gothic" w:eastAsia="Calibri" w:hAnsi="Century Gothic" w:cstheme="minorBidi"/>
          <w:noProof/>
          <w:lang w:val="en-GB" w:eastAsia="en-GB"/>
        </w:rPr>
        <w:drawing>
          <wp:anchor distT="0" distB="0" distL="114300" distR="114300" simplePos="0" relativeHeight="251659264" behindDoc="0" locked="0" layoutInCell="1" allowOverlap="1" wp14:anchorId="6683C216" wp14:editId="78968B19">
            <wp:simplePos x="0" y="0"/>
            <wp:positionH relativeFrom="margin">
              <wp:align>center</wp:align>
            </wp:positionH>
            <wp:positionV relativeFrom="paragraph">
              <wp:posOffset>0</wp:posOffset>
            </wp:positionV>
            <wp:extent cx="2200275" cy="1748937"/>
            <wp:effectExtent l="0" t="0" r="0" b="381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aa-Logo.jpeg"/>
                    <pic:cNvPicPr/>
                  </pic:nvPicPr>
                  <pic:blipFill>
                    <a:blip r:embed="rId8">
                      <a:extLst>
                        <a:ext uri="{28A0092B-C50C-407E-A947-70E740481C1C}">
                          <a14:useLocalDpi xmlns:a14="http://schemas.microsoft.com/office/drawing/2010/main" val="0"/>
                        </a:ext>
                      </a:extLst>
                    </a:blip>
                    <a:stretch>
                      <a:fillRect/>
                    </a:stretch>
                  </pic:blipFill>
                  <pic:spPr>
                    <a:xfrm>
                      <a:off x="0" y="0"/>
                      <a:ext cx="2200275" cy="1748937"/>
                    </a:xfrm>
                    <a:prstGeom prst="rect">
                      <a:avLst/>
                    </a:prstGeom>
                  </pic:spPr>
                </pic:pic>
              </a:graphicData>
            </a:graphic>
            <wp14:sizeRelH relativeFrom="margin">
              <wp14:pctWidth>0</wp14:pctWidth>
            </wp14:sizeRelH>
            <wp14:sizeRelV relativeFrom="margin">
              <wp14:pctHeight>0</wp14:pctHeight>
            </wp14:sizeRelV>
          </wp:anchor>
        </w:drawing>
      </w:r>
    </w:p>
    <w:p w14:paraId="0507D52A" w14:textId="77777777" w:rsidR="00D572A7" w:rsidRPr="00E806E9" w:rsidRDefault="00D572A7" w:rsidP="00D572A7">
      <w:pPr>
        <w:ind w:right="43"/>
        <w:rPr>
          <w:rFonts w:ascii="Century Gothic" w:eastAsia="Calibri" w:hAnsi="Century Gothic"/>
        </w:rPr>
      </w:pPr>
      <w:r w:rsidRPr="00E806E9">
        <w:rPr>
          <w:rFonts w:ascii="Century Gothic" w:eastAsia="Calibri" w:hAnsi="Century Gothic"/>
        </w:rPr>
        <w:br w:type="textWrapping" w:clear="all"/>
      </w:r>
    </w:p>
    <w:p w14:paraId="18895FD0" w14:textId="77777777" w:rsidR="00D572A7" w:rsidRPr="00E806E9" w:rsidRDefault="00D572A7" w:rsidP="00D572A7">
      <w:pPr>
        <w:ind w:right="43"/>
        <w:rPr>
          <w:rFonts w:ascii="Century Gothic" w:eastAsia="Calibri" w:hAnsi="Century Gothic"/>
        </w:rPr>
      </w:pPr>
    </w:p>
    <w:p w14:paraId="692D60D6" w14:textId="77777777" w:rsidR="00D572A7" w:rsidRPr="00E806E9" w:rsidRDefault="00D572A7" w:rsidP="00D572A7">
      <w:pPr>
        <w:ind w:right="43"/>
        <w:jc w:val="center"/>
        <w:rPr>
          <w:rFonts w:ascii="Century Gothic" w:eastAsia="Calibri" w:hAnsi="Century Gothic"/>
          <w:b/>
          <w:bCs/>
          <w:sz w:val="44"/>
          <w:szCs w:val="44"/>
        </w:rPr>
      </w:pPr>
      <w:bookmarkStart w:id="0" w:name="_Hlk68763691"/>
    </w:p>
    <w:p w14:paraId="0CE8ED61" w14:textId="77777777" w:rsidR="00D572A7" w:rsidRPr="00E806E9" w:rsidRDefault="00D572A7" w:rsidP="00D572A7">
      <w:pPr>
        <w:ind w:right="43"/>
        <w:jc w:val="center"/>
        <w:rPr>
          <w:rFonts w:ascii="Century Gothic" w:eastAsia="Calibri" w:hAnsi="Century Gothic"/>
          <w:b/>
          <w:bCs/>
          <w:sz w:val="44"/>
          <w:szCs w:val="44"/>
        </w:rPr>
      </w:pPr>
      <w:r w:rsidRPr="00E806E9">
        <w:rPr>
          <w:rFonts w:ascii="Century Gothic" w:eastAsia="Calibri" w:hAnsi="Century Gothic"/>
          <w:b/>
          <w:bCs/>
          <w:sz w:val="44"/>
          <w:szCs w:val="44"/>
        </w:rPr>
        <w:t>NAMIBIAN CIVIL AVIATION AUTHORITY</w:t>
      </w:r>
    </w:p>
    <w:p w14:paraId="5EE74A79" w14:textId="77777777" w:rsidR="00D572A7" w:rsidRPr="00E806E9" w:rsidRDefault="00D572A7" w:rsidP="00D572A7">
      <w:pPr>
        <w:ind w:right="43"/>
        <w:jc w:val="right"/>
        <w:rPr>
          <w:rFonts w:ascii="Century Gothic" w:eastAsia="Calibri" w:hAnsi="Century Gothic"/>
        </w:rPr>
      </w:pPr>
    </w:p>
    <w:p w14:paraId="6A20F28D" w14:textId="77777777" w:rsidR="00D572A7" w:rsidRPr="00E806E9" w:rsidRDefault="00D572A7" w:rsidP="00D572A7">
      <w:pPr>
        <w:ind w:right="43"/>
        <w:jc w:val="center"/>
        <w:rPr>
          <w:rFonts w:ascii="Century Gothic" w:eastAsia="Calibri" w:hAnsi="Century Gothic"/>
          <w:sz w:val="44"/>
          <w:szCs w:val="44"/>
        </w:rPr>
      </w:pPr>
      <w:r w:rsidRPr="00E806E9">
        <w:rPr>
          <w:rFonts w:ascii="Century Gothic" w:eastAsia="Calibri" w:hAnsi="Century Gothic"/>
          <w:sz w:val="44"/>
          <w:szCs w:val="44"/>
        </w:rPr>
        <w:t>Advisory Pamphlet (AP)</w:t>
      </w:r>
    </w:p>
    <w:p w14:paraId="0D05E8F6" w14:textId="77777777" w:rsidR="00D572A7" w:rsidRPr="00E806E9" w:rsidRDefault="00D572A7" w:rsidP="00D572A7">
      <w:pPr>
        <w:ind w:right="43"/>
        <w:jc w:val="center"/>
        <w:rPr>
          <w:rFonts w:ascii="Century Gothic" w:eastAsia="Calibri" w:hAnsi="Century Gothic"/>
          <w:sz w:val="44"/>
          <w:szCs w:val="44"/>
        </w:rPr>
      </w:pPr>
    </w:p>
    <w:p w14:paraId="36C6E1C3" w14:textId="72D70E4B" w:rsidR="00D572A7" w:rsidRPr="00E806E9" w:rsidRDefault="00D572A7" w:rsidP="00D572A7">
      <w:pPr>
        <w:ind w:right="43"/>
        <w:jc w:val="center"/>
        <w:rPr>
          <w:rFonts w:ascii="Century Gothic" w:hAnsi="Century Gothic"/>
          <w:sz w:val="44"/>
          <w:szCs w:val="44"/>
        </w:rPr>
      </w:pPr>
      <w:r w:rsidRPr="00E806E9">
        <w:rPr>
          <w:rFonts w:ascii="Century Gothic" w:hAnsi="Century Gothic"/>
          <w:sz w:val="44"/>
          <w:szCs w:val="44"/>
        </w:rPr>
        <w:t>FSS-SMS-AP 1/1/2/4/1-</w:t>
      </w:r>
      <w:r w:rsidR="00B9320C" w:rsidRPr="00E806E9">
        <w:rPr>
          <w:rFonts w:ascii="Century Gothic" w:hAnsi="Century Gothic"/>
          <w:sz w:val="44"/>
          <w:szCs w:val="44"/>
        </w:rPr>
        <w:t>9</w:t>
      </w:r>
      <w:r w:rsidR="00394246">
        <w:rPr>
          <w:rFonts w:ascii="Century Gothic" w:hAnsi="Century Gothic"/>
          <w:sz w:val="44"/>
          <w:szCs w:val="44"/>
        </w:rPr>
        <w:t xml:space="preserve"> Rev 1.1</w:t>
      </w:r>
    </w:p>
    <w:p w14:paraId="06CFB8C1" w14:textId="77777777" w:rsidR="00D572A7" w:rsidRPr="00E806E9" w:rsidRDefault="00D572A7" w:rsidP="00D572A7">
      <w:pPr>
        <w:ind w:right="43"/>
        <w:jc w:val="center"/>
        <w:rPr>
          <w:rFonts w:ascii="Century Gothic" w:hAnsi="Century Gothic"/>
          <w:sz w:val="44"/>
          <w:szCs w:val="44"/>
        </w:rPr>
      </w:pPr>
    </w:p>
    <w:p w14:paraId="69EF7F74" w14:textId="77777777" w:rsidR="00D572A7" w:rsidRPr="00E806E9" w:rsidRDefault="00D572A7" w:rsidP="00D572A7">
      <w:pPr>
        <w:ind w:right="43"/>
        <w:jc w:val="center"/>
        <w:rPr>
          <w:rFonts w:ascii="Century Gothic" w:hAnsi="Century Gothic"/>
          <w:sz w:val="44"/>
          <w:szCs w:val="44"/>
        </w:rPr>
      </w:pPr>
    </w:p>
    <w:p w14:paraId="23F97FF3" w14:textId="32761618" w:rsidR="00D572A7" w:rsidRPr="00E806E9" w:rsidRDefault="00D572A7" w:rsidP="00D572A7">
      <w:pPr>
        <w:pBdr>
          <w:bottom w:val="single" w:sz="12" w:space="1" w:color="auto"/>
        </w:pBdr>
        <w:spacing w:after="669" w:line="265" w:lineRule="auto"/>
        <w:ind w:left="10" w:right="93" w:hanging="10"/>
        <w:jc w:val="center"/>
        <w:rPr>
          <w:rFonts w:ascii="Century Gothic" w:eastAsia="Calibri" w:hAnsi="Century Gothic"/>
          <w:sz w:val="44"/>
          <w:szCs w:val="44"/>
        </w:rPr>
      </w:pPr>
      <w:r w:rsidRPr="00E806E9">
        <w:rPr>
          <w:rFonts w:ascii="Century Gothic" w:eastAsia="Calibri" w:hAnsi="Century Gothic"/>
          <w:sz w:val="44"/>
          <w:szCs w:val="44"/>
        </w:rPr>
        <w:t>0</w:t>
      </w:r>
      <w:r w:rsidR="00394246">
        <w:rPr>
          <w:rFonts w:ascii="Century Gothic" w:eastAsia="Calibri" w:hAnsi="Century Gothic"/>
          <w:sz w:val="44"/>
          <w:szCs w:val="44"/>
        </w:rPr>
        <w:t>4</w:t>
      </w:r>
      <w:r w:rsidRPr="00E806E9">
        <w:rPr>
          <w:rFonts w:ascii="Century Gothic" w:eastAsia="Calibri" w:hAnsi="Century Gothic"/>
          <w:sz w:val="44"/>
          <w:szCs w:val="44"/>
        </w:rPr>
        <w:t>/202</w:t>
      </w:r>
      <w:r w:rsidR="00394246">
        <w:rPr>
          <w:rFonts w:ascii="Century Gothic" w:eastAsia="Calibri" w:hAnsi="Century Gothic"/>
          <w:sz w:val="44"/>
          <w:szCs w:val="44"/>
        </w:rPr>
        <w:t>4</w:t>
      </w:r>
    </w:p>
    <w:p w14:paraId="7D0A6ED6" w14:textId="19F211E3" w:rsidR="00D572A7" w:rsidRPr="00E806E9" w:rsidRDefault="00B9320C" w:rsidP="00B9320C">
      <w:pPr>
        <w:spacing w:after="199"/>
        <w:ind w:right="75"/>
        <w:jc w:val="center"/>
        <w:rPr>
          <w:rFonts w:ascii="Century Gothic" w:eastAsia="Calibri" w:hAnsi="Century Gothic"/>
          <w:b/>
          <w:bCs/>
          <w:sz w:val="32"/>
          <w:szCs w:val="32"/>
        </w:rPr>
      </w:pPr>
      <w:r w:rsidRPr="00E806E9">
        <w:rPr>
          <w:rFonts w:ascii="Century Gothic" w:hAnsi="Century Gothic"/>
          <w:b/>
          <w:bCs/>
          <w:sz w:val="32"/>
          <w:szCs w:val="32"/>
        </w:rPr>
        <w:t>SMS IMPLEMEN</w:t>
      </w:r>
      <w:r w:rsidR="00A04D75" w:rsidRPr="00E806E9">
        <w:rPr>
          <w:rFonts w:ascii="Century Gothic" w:hAnsi="Century Gothic"/>
          <w:b/>
          <w:bCs/>
          <w:sz w:val="32"/>
          <w:szCs w:val="32"/>
        </w:rPr>
        <w:t>T</w:t>
      </w:r>
      <w:r w:rsidRPr="00E806E9">
        <w:rPr>
          <w:rFonts w:ascii="Century Gothic" w:hAnsi="Century Gothic"/>
          <w:b/>
          <w:bCs/>
          <w:sz w:val="32"/>
          <w:szCs w:val="32"/>
        </w:rPr>
        <w:t>ATION TOOL</w:t>
      </w:r>
    </w:p>
    <w:p w14:paraId="144B07B9" w14:textId="77777777" w:rsidR="00D572A7" w:rsidRPr="00E806E9" w:rsidRDefault="00D572A7" w:rsidP="00D572A7">
      <w:pPr>
        <w:rPr>
          <w:rFonts w:ascii="Century Gothic" w:hAnsi="Century Gothic"/>
        </w:rPr>
      </w:pPr>
      <w:bookmarkStart w:id="1" w:name="_Toc511810789"/>
      <w:r w:rsidRPr="00E806E9">
        <w:rPr>
          <w:rFonts w:ascii="Century Gothic" w:hAnsi="Century Gothic"/>
        </w:rPr>
        <w:br w:type="page"/>
      </w:r>
    </w:p>
    <w:bookmarkEnd w:id="0"/>
    <w:bookmarkEnd w:id="1"/>
    <w:p w14:paraId="1D7400FA" w14:textId="368E85DA" w:rsidR="00D572A7" w:rsidRPr="00E806E9" w:rsidRDefault="00D572A7" w:rsidP="00D572A7">
      <w:pPr>
        <w:rPr>
          <w:rFonts w:ascii="Century Gothic" w:eastAsiaTheme="minorEastAsia" w:hAnsi="Century Gothic"/>
          <w:b/>
          <w:bCs/>
        </w:rPr>
      </w:pPr>
    </w:p>
    <w:p w14:paraId="75A85D14" w14:textId="7778F43B" w:rsidR="00394246" w:rsidRPr="00394246" w:rsidRDefault="00394246" w:rsidP="00E806E9">
      <w:pPr>
        <w:spacing w:after="0" w:line="240" w:lineRule="auto"/>
        <w:jc w:val="center"/>
        <w:rPr>
          <w:rFonts w:ascii="Century Gothic" w:eastAsia="Calibri" w:hAnsi="Century Gothic"/>
          <w:b/>
          <w:bCs/>
          <w:sz w:val="28"/>
          <w:szCs w:val="28"/>
        </w:rPr>
      </w:pPr>
      <w:r w:rsidRPr="003654D9">
        <w:rPr>
          <w:rFonts w:ascii="Century Gothic" w:eastAsia="Calibri" w:hAnsi="Century Gothic"/>
          <w:b/>
          <w:bCs/>
          <w:sz w:val="28"/>
          <w:szCs w:val="28"/>
        </w:rPr>
        <w:t>Document Co</w:t>
      </w:r>
      <w:r w:rsidRPr="00394246">
        <w:rPr>
          <w:rFonts w:ascii="Century Gothic" w:eastAsia="Calibri" w:hAnsi="Century Gothic"/>
          <w:b/>
          <w:bCs/>
          <w:sz w:val="28"/>
          <w:szCs w:val="28"/>
        </w:rPr>
        <w:t>ntrol</w:t>
      </w:r>
    </w:p>
    <w:p w14:paraId="06FC12BC" w14:textId="7B90B8C9" w:rsidR="00394246" w:rsidRPr="00394246" w:rsidRDefault="00394246" w:rsidP="00394246">
      <w:pPr>
        <w:spacing w:after="0" w:line="240" w:lineRule="auto"/>
        <w:rPr>
          <w:rFonts w:ascii="Century Gothic" w:eastAsia="Calibri" w:hAnsi="Century Gothic"/>
          <w:b/>
          <w:bCs/>
          <w:sz w:val="28"/>
          <w:szCs w:val="28"/>
        </w:rPr>
      </w:pPr>
      <w:r w:rsidRPr="00394246">
        <w:rPr>
          <w:rFonts w:ascii="Century Gothic" w:eastAsia="Calibri" w:hAnsi="Century Gothic"/>
          <w:b/>
          <w:bCs/>
          <w:sz w:val="28"/>
          <w:szCs w:val="28"/>
        </w:rPr>
        <w:t xml:space="preserve"> Approval</w:t>
      </w:r>
    </w:p>
    <w:p w14:paraId="0F675A57" w14:textId="77777777" w:rsidR="00394246" w:rsidRPr="00394246" w:rsidRDefault="00394246" w:rsidP="00394246">
      <w:pPr>
        <w:spacing w:after="0" w:line="240" w:lineRule="auto"/>
        <w:jc w:val="both"/>
        <w:rPr>
          <w:rFonts w:ascii="Century Gothic" w:eastAsia="Calibri" w:hAnsi="Century Gothic"/>
          <w:b/>
          <w:bCs/>
          <w:sz w:val="28"/>
          <w:szCs w:val="28"/>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99"/>
        <w:gridCol w:w="1818"/>
        <w:gridCol w:w="1959"/>
        <w:gridCol w:w="1257"/>
      </w:tblGrid>
      <w:tr w:rsidR="00394246" w:rsidRPr="00E806E9" w14:paraId="7A107294" w14:textId="77777777" w:rsidTr="00394246">
        <w:trPr>
          <w:trHeight w:val="696"/>
        </w:trPr>
        <w:tc>
          <w:tcPr>
            <w:tcW w:w="1794" w:type="dxa"/>
            <w:tcBorders>
              <w:top w:val="single" w:sz="4" w:space="0" w:color="auto"/>
              <w:left w:val="single" w:sz="4" w:space="0" w:color="auto"/>
              <w:bottom w:val="single" w:sz="18" w:space="0" w:color="auto"/>
              <w:right w:val="single" w:sz="4" w:space="0" w:color="auto"/>
            </w:tcBorders>
            <w:shd w:val="clear" w:color="auto" w:fill="F2F2F2"/>
            <w:vAlign w:val="center"/>
            <w:hideMark/>
          </w:tcPr>
          <w:p w14:paraId="0B017D3F"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Edition Number</w:t>
            </w:r>
          </w:p>
        </w:tc>
        <w:tc>
          <w:tcPr>
            <w:tcW w:w="1921" w:type="dxa"/>
            <w:tcBorders>
              <w:top w:val="single" w:sz="4" w:space="0" w:color="auto"/>
              <w:left w:val="single" w:sz="4" w:space="0" w:color="auto"/>
              <w:bottom w:val="single" w:sz="18" w:space="0" w:color="auto"/>
              <w:right w:val="single" w:sz="4" w:space="0" w:color="auto"/>
            </w:tcBorders>
            <w:vAlign w:val="center"/>
            <w:hideMark/>
          </w:tcPr>
          <w:p w14:paraId="532E91DB" w14:textId="235FEBA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1.</w:t>
            </w:r>
            <w:r>
              <w:rPr>
                <w:rFonts w:ascii="Century Gothic" w:eastAsia="Calibri" w:hAnsi="Century Gothic"/>
                <w:b/>
                <w:bCs/>
              </w:rPr>
              <w:t>1</w:t>
            </w:r>
          </w:p>
        </w:tc>
        <w:tc>
          <w:tcPr>
            <w:tcW w:w="1842" w:type="dxa"/>
            <w:tcBorders>
              <w:top w:val="single" w:sz="4" w:space="0" w:color="auto"/>
              <w:left w:val="single" w:sz="4" w:space="0" w:color="auto"/>
              <w:bottom w:val="single" w:sz="18" w:space="0" w:color="auto"/>
              <w:right w:val="single" w:sz="4" w:space="0" w:color="auto"/>
            </w:tcBorders>
            <w:shd w:val="clear" w:color="auto" w:fill="F2F2F2"/>
            <w:vAlign w:val="center"/>
            <w:hideMark/>
          </w:tcPr>
          <w:p w14:paraId="3C9E72B3"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Effective Date</w:t>
            </w:r>
          </w:p>
        </w:tc>
        <w:tc>
          <w:tcPr>
            <w:tcW w:w="3261" w:type="dxa"/>
            <w:gridSpan w:val="2"/>
            <w:tcBorders>
              <w:top w:val="single" w:sz="4" w:space="0" w:color="auto"/>
              <w:left w:val="single" w:sz="4" w:space="0" w:color="auto"/>
              <w:bottom w:val="single" w:sz="18" w:space="0" w:color="auto"/>
              <w:right w:val="single" w:sz="4" w:space="0" w:color="auto"/>
            </w:tcBorders>
            <w:vAlign w:val="center"/>
          </w:tcPr>
          <w:p w14:paraId="25A30556" w14:textId="77777777" w:rsidR="00394246" w:rsidRPr="00394246" w:rsidRDefault="00394246">
            <w:pPr>
              <w:spacing w:after="0" w:line="240" w:lineRule="auto"/>
              <w:jc w:val="right"/>
              <w:rPr>
                <w:rFonts w:ascii="Century Gothic" w:eastAsia="Calibri" w:hAnsi="Century Gothic"/>
                <w:b/>
                <w:bCs/>
              </w:rPr>
            </w:pPr>
          </w:p>
        </w:tc>
      </w:tr>
      <w:tr w:rsidR="00394246" w:rsidRPr="00E806E9" w14:paraId="2BAC56FB" w14:textId="77777777" w:rsidTr="00394246">
        <w:trPr>
          <w:trHeight w:val="423"/>
        </w:trPr>
        <w:tc>
          <w:tcPr>
            <w:tcW w:w="1794" w:type="dxa"/>
            <w:tcBorders>
              <w:top w:val="single" w:sz="18" w:space="0" w:color="auto"/>
              <w:left w:val="single" w:sz="4" w:space="0" w:color="auto"/>
              <w:bottom w:val="single" w:sz="4" w:space="0" w:color="auto"/>
              <w:right w:val="single" w:sz="4" w:space="0" w:color="auto"/>
            </w:tcBorders>
            <w:shd w:val="clear" w:color="auto" w:fill="F2F2F2"/>
            <w:vAlign w:val="center"/>
          </w:tcPr>
          <w:p w14:paraId="64089CC3" w14:textId="77777777" w:rsidR="00394246" w:rsidRPr="00394246" w:rsidRDefault="00394246">
            <w:pPr>
              <w:spacing w:after="0" w:line="240" w:lineRule="auto"/>
              <w:jc w:val="both"/>
              <w:rPr>
                <w:rFonts w:ascii="Century Gothic" w:eastAsia="Calibri" w:hAnsi="Century Gothic"/>
                <w:b/>
                <w:bCs/>
              </w:rPr>
            </w:pPr>
          </w:p>
        </w:tc>
        <w:tc>
          <w:tcPr>
            <w:tcW w:w="1921" w:type="dxa"/>
            <w:tcBorders>
              <w:top w:val="single" w:sz="18" w:space="0" w:color="auto"/>
              <w:left w:val="single" w:sz="4" w:space="0" w:color="auto"/>
              <w:bottom w:val="single" w:sz="4" w:space="0" w:color="auto"/>
              <w:right w:val="single" w:sz="4" w:space="0" w:color="auto"/>
            </w:tcBorders>
            <w:shd w:val="clear" w:color="auto" w:fill="F2F2F2"/>
            <w:vAlign w:val="center"/>
            <w:hideMark/>
          </w:tcPr>
          <w:p w14:paraId="3972CE90"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Position</w:t>
            </w:r>
          </w:p>
        </w:tc>
        <w:tc>
          <w:tcPr>
            <w:tcW w:w="1842" w:type="dxa"/>
            <w:tcBorders>
              <w:top w:val="single" w:sz="18" w:space="0" w:color="auto"/>
              <w:left w:val="single" w:sz="4" w:space="0" w:color="auto"/>
              <w:bottom w:val="single" w:sz="4" w:space="0" w:color="auto"/>
              <w:right w:val="single" w:sz="4" w:space="0" w:color="auto"/>
            </w:tcBorders>
            <w:shd w:val="clear" w:color="auto" w:fill="F2F2F2"/>
            <w:vAlign w:val="center"/>
            <w:hideMark/>
          </w:tcPr>
          <w:p w14:paraId="046B4F78"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Name</w:t>
            </w:r>
          </w:p>
        </w:tc>
        <w:tc>
          <w:tcPr>
            <w:tcW w:w="1985" w:type="dxa"/>
            <w:tcBorders>
              <w:top w:val="single" w:sz="18" w:space="0" w:color="auto"/>
              <w:left w:val="single" w:sz="4" w:space="0" w:color="auto"/>
              <w:bottom w:val="single" w:sz="4" w:space="0" w:color="auto"/>
              <w:right w:val="single" w:sz="4" w:space="0" w:color="auto"/>
            </w:tcBorders>
            <w:shd w:val="clear" w:color="auto" w:fill="F2F2F2"/>
            <w:vAlign w:val="center"/>
            <w:hideMark/>
          </w:tcPr>
          <w:p w14:paraId="23D46A50"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Signature</w:t>
            </w:r>
          </w:p>
        </w:tc>
        <w:tc>
          <w:tcPr>
            <w:tcW w:w="1276" w:type="dxa"/>
            <w:tcBorders>
              <w:top w:val="single" w:sz="18" w:space="0" w:color="auto"/>
              <w:left w:val="single" w:sz="4" w:space="0" w:color="auto"/>
              <w:bottom w:val="single" w:sz="4" w:space="0" w:color="auto"/>
              <w:right w:val="single" w:sz="4" w:space="0" w:color="auto"/>
            </w:tcBorders>
            <w:shd w:val="clear" w:color="auto" w:fill="F2F2F2"/>
            <w:vAlign w:val="center"/>
            <w:hideMark/>
          </w:tcPr>
          <w:p w14:paraId="26FF4FFD"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Date</w:t>
            </w:r>
          </w:p>
        </w:tc>
      </w:tr>
      <w:tr w:rsidR="00394246" w:rsidRPr="00E806E9" w14:paraId="1896E749" w14:textId="77777777" w:rsidTr="00394246">
        <w:trPr>
          <w:trHeight w:val="368"/>
        </w:trPr>
        <w:tc>
          <w:tcPr>
            <w:tcW w:w="1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91AC42" w14:textId="77777777" w:rsidR="00394246" w:rsidRPr="00394246" w:rsidRDefault="00394246">
            <w:pPr>
              <w:spacing w:after="0" w:line="240" w:lineRule="auto"/>
              <w:rPr>
                <w:rFonts w:ascii="Century Gothic" w:eastAsia="Calibri" w:hAnsi="Century Gothic"/>
                <w:b/>
                <w:bCs/>
              </w:rPr>
            </w:pPr>
            <w:r w:rsidRPr="00394246">
              <w:rPr>
                <w:rFonts w:ascii="Century Gothic" w:eastAsia="Calibri" w:hAnsi="Century Gothic"/>
                <w:b/>
                <w:bCs/>
              </w:rPr>
              <w:t>Prepared by:</w:t>
            </w:r>
          </w:p>
        </w:tc>
        <w:tc>
          <w:tcPr>
            <w:tcW w:w="1921" w:type="dxa"/>
            <w:tcBorders>
              <w:top w:val="single" w:sz="4" w:space="0" w:color="auto"/>
              <w:left w:val="single" w:sz="4" w:space="0" w:color="auto"/>
              <w:bottom w:val="single" w:sz="4" w:space="0" w:color="auto"/>
              <w:right w:val="single" w:sz="4" w:space="0" w:color="auto"/>
            </w:tcBorders>
            <w:vAlign w:val="center"/>
            <w:hideMark/>
          </w:tcPr>
          <w:p w14:paraId="288A27FC" w14:textId="77777777" w:rsidR="00394246" w:rsidRPr="00394246" w:rsidRDefault="00394246">
            <w:pPr>
              <w:spacing w:after="0" w:line="240" w:lineRule="auto"/>
              <w:rPr>
                <w:rFonts w:ascii="Century Gothic" w:eastAsia="Calibri" w:hAnsi="Century Gothic"/>
              </w:rPr>
            </w:pPr>
            <w:r w:rsidRPr="00394246">
              <w:rPr>
                <w:rFonts w:ascii="Century Gothic" w:eastAsia="Calibri" w:hAnsi="Century Gothic"/>
              </w:rPr>
              <w:t>SPQ Senior Manager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72CB760" w14:textId="77777777" w:rsidR="00394246" w:rsidRPr="00394246" w:rsidRDefault="00394246">
            <w:pPr>
              <w:spacing w:after="0" w:line="240" w:lineRule="auto"/>
              <w:rPr>
                <w:rFonts w:ascii="Century Gothic" w:eastAsia="Calibri" w:hAnsi="Century Gothic"/>
              </w:rPr>
            </w:pPr>
            <w:r w:rsidRPr="00394246">
              <w:rPr>
                <w:rFonts w:ascii="Century Gothic" w:eastAsia="Calibri" w:hAnsi="Century Gothic"/>
              </w:rPr>
              <w:t>George Matroos</w:t>
            </w:r>
          </w:p>
        </w:tc>
        <w:tc>
          <w:tcPr>
            <w:tcW w:w="1985" w:type="dxa"/>
            <w:tcBorders>
              <w:top w:val="single" w:sz="4" w:space="0" w:color="auto"/>
              <w:left w:val="single" w:sz="4" w:space="0" w:color="auto"/>
              <w:bottom w:val="single" w:sz="4" w:space="0" w:color="auto"/>
              <w:right w:val="single" w:sz="4" w:space="0" w:color="auto"/>
            </w:tcBorders>
            <w:vAlign w:val="center"/>
          </w:tcPr>
          <w:p w14:paraId="6983CCFE" w14:textId="77777777" w:rsidR="00394246" w:rsidRPr="00394246" w:rsidRDefault="00394246">
            <w:pPr>
              <w:spacing w:after="0" w:line="240" w:lineRule="auto"/>
              <w:rPr>
                <w:rFonts w:ascii="Century Gothic" w:eastAsia="Calibri" w:hAnsi="Century Gothic"/>
              </w:rPr>
            </w:pPr>
          </w:p>
          <w:p w14:paraId="005C146E" w14:textId="77777777" w:rsidR="00394246" w:rsidRPr="00394246" w:rsidRDefault="00394246">
            <w:pPr>
              <w:spacing w:after="0" w:line="240" w:lineRule="auto"/>
              <w:rPr>
                <w:rFonts w:ascii="Century Gothic" w:eastAsia="Calibri" w:hAnsi="Century Gothic"/>
              </w:rPr>
            </w:pPr>
          </w:p>
          <w:p w14:paraId="67885F81" w14:textId="77777777" w:rsidR="00394246" w:rsidRPr="00394246" w:rsidRDefault="00394246">
            <w:pPr>
              <w:spacing w:after="0" w:line="240" w:lineRule="auto"/>
              <w:rPr>
                <w:rFonts w:ascii="Century Gothic" w:eastAsia="Calibri" w:hAnsi="Century Gothic"/>
              </w:rPr>
            </w:pPr>
          </w:p>
        </w:tc>
        <w:tc>
          <w:tcPr>
            <w:tcW w:w="1276" w:type="dxa"/>
            <w:tcBorders>
              <w:top w:val="single" w:sz="4" w:space="0" w:color="auto"/>
              <w:left w:val="single" w:sz="4" w:space="0" w:color="auto"/>
              <w:bottom w:val="single" w:sz="4" w:space="0" w:color="auto"/>
              <w:right w:val="single" w:sz="4" w:space="0" w:color="auto"/>
            </w:tcBorders>
            <w:vAlign w:val="center"/>
          </w:tcPr>
          <w:p w14:paraId="75C4C3C2" w14:textId="77777777" w:rsidR="00394246" w:rsidRPr="00394246" w:rsidRDefault="00394246">
            <w:pPr>
              <w:spacing w:after="0" w:line="240" w:lineRule="auto"/>
              <w:rPr>
                <w:rFonts w:ascii="Century Gothic" w:eastAsia="Calibri" w:hAnsi="Century Gothic"/>
              </w:rPr>
            </w:pPr>
          </w:p>
        </w:tc>
      </w:tr>
      <w:tr w:rsidR="00394246" w:rsidRPr="00E806E9" w14:paraId="4EBB0E5B" w14:textId="77777777" w:rsidTr="00394246">
        <w:trPr>
          <w:trHeight w:val="620"/>
        </w:trPr>
        <w:tc>
          <w:tcPr>
            <w:tcW w:w="1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338E18" w14:textId="77777777" w:rsidR="00394246" w:rsidRPr="00394246" w:rsidRDefault="00394246">
            <w:pPr>
              <w:spacing w:after="0" w:line="240" w:lineRule="auto"/>
              <w:rPr>
                <w:rFonts w:ascii="Century Gothic" w:eastAsia="Calibri" w:hAnsi="Century Gothic"/>
                <w:b/>
                <w:bCs/>
              </w:rPr>
            </w:pPr>
            <w:r w:rsidRPr="00394246">
              <w:rPr>
                <w:rFonts w:ascii="Century Gothic" w:eastAsia="Calibri" w:hAnsi="Century Gothic"/>
                <w:b/>
                <w:bCs/>
              </w:rPr>
              <w:t>Recommended by</w:t>
            </w:r>
          </w:p>
        </w:tc>
        <w:tc>
          <w:tcPr>
            <w:tcW w:w="1921" w:type="dxa"/>
            <w:tcBorders>
              <w:top w:val="single" w:sz="4" w:space="0" w:color="auto"/>
              <w:left w:val="single" w:sz="4" w:space="0" w:color="auto"/>
              <w:bottom w:val="single" w:sz="4" w:space="0" w:color="auto"/>
              <w:right w:val="single" w:sz="4" w:space="0" w:color="auto"/>
            </w:tcBorders>
            <w:vAlign w:val="center"/>
            <w:hideMark/>
          </w:tcPr>
          <w:p w14:paraId="04DF1FDD" w14:textId="77777777" w:rsidR="00394246" w:rsidRPr="00394246" w:rsidRDefault="00394246">
            <w:pPr>
              <w:spacing w:after="0" w:line="240" w:lineRule="auto"/>
              <w:rPr>
                <w:rFonts w:ascii="Century Gothic" w:eastAsia="Calibri" w:hAnsi="Century Gothic"/>
                <w:lang w:eastAsia="en-GB"/>
              </w:rPr>
            </w:pPr>
            <w:r w:rsidRPr="00394246">
              <w:rPr>
                <w:rFonts w:ascii="Century Gothic" w:eastAsia="Calibri" w:hAnsi="Century Gothic"/>
                <w:lang w:eastAsia="en-GB"/>
              </w:rPr>
              <w:t>General Manager, Safety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ED61F8C" w14:textId="77777777" w:rsidR="00394246" w:rsidRPr="00394246" w:rsidRDefault="00394246">
            <w:pPr>
              <w:spacing w:after="0" w:line="240" w:lineRule="auto"/>
              <w:rPr>
                <w:rFonts w:ascii="Century Gothic" w:eastAsia="Calibri" w:hAnsi="Century Gothic"/>
                <w:lang w:eastAsia="en-GB"/>
              </w:rPr>
            </w:pPr>
            <w:r w:rsidRPr="00394246">
              <w:rPr>
                <w:rFonts w:ascii="Century Gothic" w:eastAsia="Calibri" w:hAnsi="Century Gothic"/>
                <w:lang w:eastAsia="en-GB"/>
              </w:rPr>
              <w:t>Ericsson M Nengola</w:t>
            </w:r>
          </w:p>
        </w:tc>
        <w:tc>
          <w:tcPr>
            <w:tcW w:w="1985" w:type="dxa"/>
            <w:tcBorders>
              <w:top w:val="single" w:sz="4" w:space="0" w:color="auto"/>
              <w:left w:val="single" w:sz="4" w:space="0" w:color="auto"/>
              <w:bottom w:val="single" w:sz="4" w:space="0" w:color="auto"/>
              <w:right w:val="single" w:sz="4" w:space="0" w:color="auto"/>
            </w:tcBorders>
            <w:vAlign w:val="center"/>
          </w:tcPr>
          <w:p w14:paraId="77853BE3" w14:textId="77777777" w:rsidR="00394246" w:rsidRPr="00394246" w:rsidRDefault="00394246">
            <w:pPr>
              <w:spacing w:after="0" w:line="240" w:lineRule="auto"/>
              <w:rPr>
                <w:rFonts w:ascii="Century Gothic" w:eastAsia="Calibri" w:hAnsi="Century Gothic"/>
              </w:rPr>
            </w:pPr>
          </w:p>
          <w:p w14:paraId="4D576162" w14:textId="77777777" w:rsidR="00394246" w:rsidRPr="00394246" w:rsidRDefault="00394246">
            <w:pPr>
              <w:spacing w:after="0" w:line="240" w:lineRule="auto"/>
              <w:rPr>
                <w:rFonts w:ascii="Century Gothic" w:eastAsia="Calibri" w:hAnsi="Century Gothic"/>
              </w:rPr>
            </w:pPr>
          </w:p>
          <w:p w14:paraId="2C3FD86D" w14:textId="77777777" w:rsidR="00394246" w:rsidRPr="00394246" w:rsidRDefault="00394246">
            <w:pPr>
              <w:spacing w:after="0" w:line="240" w:lineRule="auto"/>
              <w:rPr>
                <w:rFonts w:ascii="Century Gothic" w:eastAsia="Calibri" w:hAnsi="Century Gothic"/>
              </w:rPr>
            </w:pPr>
          </w:p>
        </w:tc>
        <w:tc>
          <w:tcPr>
            <w:tcW w:w="1276" w:type="dxa"/>
            <w:tcBorders>
              <w:top w:val="single" w:sz="4" w:space="0" w:color="auto"/>
              <w:left w:val="single" w:sz="4" w:space="0" w:color="auto"/>
              <w:bottom w:val="single" w:sz="4" w:space="0" w:color="auto"/>
              <w:right w:val="single" w:sz="4" w:space="0" w:color="auto"/>
            </w:tcBorders>
            <w:vAlign w:val="center"/>
          </w:tcPr>
          <w:p w14:paraId="285E8FB0" w14:textId="77777777" w:rsidR="00394246" w:rsidRPr="00394246" w:rsidRDefault="00394246">
            <w:pPr>
              <w:spacing w:after="0" w:line="240" w:lineRule="auto"/>
              <w:rPr>
                <w:rFonts w:ascii="Century Gothic" w:eastAsia="Calibri" w:hAnsi="Century Gothic"/>
              </w:rPr>
            </w:pPr>
          </w:p>
        </w:tc>
      </w:tr>
      <w:tr w:rsidR="00394246" w:rsidRPr="00E806E9" w14:paraId="2ECAA691" w14:textId="77777777" w:rsidTr="00394246">
        <w:trPr>
          <w:trHeight w:val="350"/>
        </w:trPr>
        <w:tc>
          <w:tcPr>
            <w:tcW w:w="17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9478" w14:textId="77777777" w:rsidR="00394246" w:rsidRPr="00394246" w:rsidRDefault="00394246">
            <w:pPr>
              <w:spacing w:after="0" w:line="240" w:lineRule="auto"/>
              <w:rPr>
                <w:rFonts w:ascii="Century Gothic" w:eastAsia="Calibri" w:hAnsi="Century Gothic"/>
                <w:b/>
                <w:bCs/>
              </w:rPr>
            </w:pPr>
            <w:r w:rsidRPr="00394246">
              <w:rPr>
                <w:rFonts w:ascii="Century Gothic" w:eastAsia="Calibri" w:hAnsi="Century Gothic"/>
                <w:b/>
                <w:bCs/>
              </w:rPr>
              <w:t>NCAA Approval</w:t>
            </w:r>
          </w:p>
        </w:tc>
        <w:tc>
          <w:tcPr>
            <w:tcW w:w="1921" w:type="dxa"/>
            <w:tcBorders>
              <w:top w:val="single" w:sz="4" w:space="0" w:color="auto"/>
              <w:left w:val="single" w:sz="4" w:space="0" w:color="auto"/>
              <w:bottom w:val="single" w:sz="4" w:space="0" w:color="auto"/>
              <w:right w:val="single" w:sz="4" w:space="0" w:color="auto"/>
            </w:tcBorders>
            <w:vAlign w:val="center"/>
            <w:hideMark/>
          </w:tcPr>
          <w:p w14:paraId="3EA6B083" w14:textId="77777777" w:rsidR="00394246" w:rsidRPr="00394246" w:rsidRDefault="00394246">
            <w:pPr>
              <w:spacing w:after="0" w:line="240" w:lineRule="auto"/>
              <w:rPr>
                <w:rFonts w:ascii="Century Gothic" w:eastAsia="Calibri" w:hAnsi="Century Gothic"/>
                <w:lang w:eastAsia="en-GB"/>
              </w:rPr>
            </w:pPr>
            <w:r w:rsidRPr="00394246">
              <w:rPr>
                <w:rFonts w:ascii="Century Gothic" w:eastAsia="Calibri" w:hAnsi="Century Gothic"/>
                <w:lang w:eastAsia="en-GB"/>
              </w:rPr>
              <w:t xml:space="preserve">Executive Director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BCE613E" w14:textId="77777777" w:rsidR="00394246" w:rsidRPr="00394246" w:rsidRDefault="00394246">
            <w:pPr>
              <w:spacing w:after="0" w:line="240" w:lineRule="auto"/>
              <w:rPr>
                <w:rFonts w:ascii="Century Gothic" w:eastAsia="Calibri" w:hAnsi="Century Gothic"/>
                <w:lang w:eastAsia="en-GB"/>
              </w:rPr>
            </w:pPr>
            <w:r w:rsidRPr="00394246">
              <w:rPr>
                <w:rFonts w:ascii="Century Gothic" w:eastAsia="Calibri" w:hAnsi="Century Gothic"/>
                <w:lang w:eastAsia="en-GB"/>
              </w:rPr>
              <w:t>Toska Sem</w:t>
            </w:r>
          </w:p>
        </w:tc>
        <w:tc>
          <w:tcPr>
            <w:tcW w:w="1985" w:type="dxa"/>
            <w:tcBorders>
              <w:top w:val="single" w:sz="4" w:space="0" w:color="auto"/>
              <w:left w:val="single" w:sz="4" w:space="0" w:color="auto"/>
              <w:bottom w:val="single" w:sz="4" w:space="0" w:color="auto"/>
              <w:right w:val="single" w:sz="4" w:space="0" w:color="auto"/>
            </w:tcBorders>
            <w:vAlign w:val="center"/>
          </w:tcPr>
          <w:p w14:paraId="57753E38" w14:textId="77777777" w:rsidR="00394246" w:rsidRPr="00394246" w:rsidRDefault="00394246">
            <w:pPr>
              <w:spacing w:after="0" w:line="240" w:lineRule="auto"/>
              <w:rPr>
                <w:rFonts w:ascii="Century Gothic" w:eastAsia="Calibri" w:hAnsi="Century Gothic"/>
              </w:rPr>
            </w:pPr>
          </w:p>
          <w:p w14:paraId="47E0DB1C" w14:textId="77777777" w:rsidR="00394246" w:rsidRPr="00394246" w:rsidRDefault="00394246">
            <w:pPr>
              <w:spacing w:after="0" w:line="240" w:lineRule="auto"/>
              <w:rPr>
                <w:rFonts w:ascii="Century Gothic" w:eastAsia="Calibri" w:hAnsi="Century Gothic"/>
              </w:rPr>
            </w:pPr>
          </w:p>
          <w:p w14:paraId="1842A92D" w14:textId="77777777" w:rsidR="00394246" w:rsidRPr="00394246" w:rsidRDefault="00394246">
            <w:pPr>
              <w:spacing w:after="0" w:line="240" w:lineRule="auto"/>
              <w:rPr>
                <w:rFonts w:ascii="Century Gothic" w:eastAsia="Calibri" w:hAnsi="Century Gothic"/>
              </w:rPr>
            </w:pPr>
          </w:p>
        </w:tc>
        <w:tc>
          <w:tcPr>
            <w:tcW w:w="1276" w:type="dxa"/>
            <w:tcBorders>
              <w:top w:val="single" w:sz="4" w:space="0" w:color="auto"/>
              <w:left w:val="single" w:sz="4" w:space="0" w:color="auto"/>
              <w:bottom w:val="single" w:sz="4" w:space="0" w:color="auto"/>
              <w:right w:val="single" w:sz="4" w:space="0" w:color="auto"/>
            </w:tcBorders>
            <w:vAlign w:val="center"/>
          </w:tcPr>
          <w:p w14:paraId="5060DB52" w14:textId="77777777" w:rsidR="00394246" w:rsidRPr="00394246" w:rsidRDefault="00394246">
            <w:pPr>
              <w:spacing w:after="0" w:line="240" w:lineRule="auto"/>
              <w:rPr>
                <w:rFonts w:ascii="Century Gothic" w:eastAsia="Calibri" w:hAnsi="Century Gothic"/>
              </w:rPr>
            </w:pPr>
          </w:p>
        </w:tc>
      </w:tr>
    </w:tbl>
    <w:p w14:paraId="2F64D0FC" w14:textId="77777777" w:rsidR="00394246" w:rsidRPr="00394246" w:rsidRDefault="00394246" w:rsidP="00394246">
      <w:pPr>
        <w:spacing w:after="0" w:line="240" w:lineRule="auto"/>
        <w:jc w:val="both"/>
        <w:rPr>
          <w:rFonts w:ascii="Century Gothic" w:eastAsia="Calibri" w:hAnsi="Century Gothic"/>
          <w:lang w:bidi="ar-SA"/>
        </w:rPr>
      </w:pPr>
    </w:p>
    <w:p w14:paraId="49B211E3" w14:textId="77777777" w:rsidR="00394246" w:rsidRPr="00394246" w:rsidRDefault="00394246" w:rsidP="00394246">
      <w:pPr>
        <w:spacing w:after="0" w:line="240" w:lineRule="auto"/>
        <w:jc w:val="both"/>
        <w:rPr>
          <w:rFonts w:ascii="Century Gothic" w:eastAsia="Calibri" w:hAnsi="Century Gothic"/>
        </w:rPr>
      </w:pPr>
    </w:p>
    <w:p w14:paraId="4F651019" w14:textId="77777777" w:rsidR="00394246" w:rsidRPr="00394246" w:rsidRDefault="00394246" w:rsidP="00394246">
      <w:pPr>
        <w:spacing w:after="0" w:line="240" w:lineRule="auto"/>
        <w:jc w:val="both"/>
        <w:rPr>
          <w:rFonts w:ascii="Century Gothic" w:eastAsia="Calibri" w:hAnsi="Century Gothic"/>
          <w:b/>
          <w:bCs/>
          <w:sz w:val="28"/>
          <w:szCs w:val="28"/>
        </w:rPr>
      </w:pPr>
      <w:r w:rsidRPr="00394246">
        <w:rPr>
          <w:rFonts w:ascii="Century Gothic" w:eastAsia="Calibri" w:hAnsi="Century Gothic"/>
          <w:b/>
          <w:bCs/>
          <w:sz w:val="28"/>
          <w:szCs w:val="28"/>
        </w:rPr>
        <w:t>Change Summary</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937"/>
        <w:gridCol w:w="1560"/>
        <w:gridCol w:w="1701"/>
      </w:tblGrid>
      <w:tr w:rsidR="00394246" w:rsidRPr="00E806E9" w14:paraId="170FD81F" w14:textId="77777777" w:rsidTr="00394246">
        <w:trPr>
          <w:trHeight w:val="444"/>
        </w:trPr>
        <w:tc>
          <w:tcPr>
            <w:tcW w:w="16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2778BA"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Edition Number</w:t>
            </w:r>
          </w:p>
        </w:tc>
        <w:tc>
          <w:tcPr>
            <w:tcW w:w="39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F7C1E"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Brief Description of Change</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59712E"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Prepared by</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57A2DE"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Effective Date</w:t>
            </w:r>
          </w:p>
        </w:tc>
      </w:tr>
      <w:tr w:rsidR="00394246" w:rsidRPr="00E806E9" w14:paraId="6705E525" w14:textId="77777777" w:rsidTr="00394246">
        <w:trPr>
          <w:trHeight w:val="585"/>
        </w:trPr>
        <w:tc>
          <w:tcPr>
            <w:tcW w:w="1620" w:type="dxa"/>
            <w:tcBorders>
              <w:top w:val="single" w:sz="4" w:space="0" w:color="auto"/>
              <w:left w:val="single" w:sz="4" w:space="0" w:color="auto"/>
              <w:bottom w:val="single" w:sz="4" w:space="0" w:color="auto"/>
              <w:right w:val="single" w:sz="4" w:space="0" w:color="auto"/>
            </w:tcBorders>
            <w:vAlign w:val="center"/>
            <w:hideMark/>
          </w:tcPr>
          <w:p w14:paraId="55E2DCF3" w14:textId="77777777" w:rsidR="00394246" w:rsidRPr="00394246" w:rsidRDefault="00394246">
            <w:pPr>
              <w:spacing w:after="0" w:line="240" w:lineRule="auto"/>
              <w:jc w:val="both"/>
              <w:rPr>
                <w:rFonts w:ascii="Century Gothic" w:eastAsia="Calibri" w:hAnsi="Century Gothic"/>
                <w:b/>
                <w:bCs/>
              </w:rPr>
            </w:pPr>
            <w:r w:rsidRPr="00394246">
              <w:rPr>
                <w:rFonts w:ascii="Century Gothic" w:eastAsia="Calibri" w:hAnsi="Century Gothic"/>
                <w:b/>
                <w:bCs/>
              </w:rPr>
              <w:t>1.0</w:t>
            </w:r>
          </w:p>
        </w:tc>
        <w:tc>
          <w:tcPr>
            <w:tcW w:w="3937" w:type="dxa"/>
            <w:tcBorders>
              <w:top w:val="single" w:sz="4" w:space="0" w:color="auto"/>
              <w:left w:val="single" w:sz="4" w:space="0" w:color="auto"/>
              <w:bottom w:val="single" w:sz="4" w:space="0" w:color="auto"/>
              <w:right w:val="single" w:sz="4" w:space="0" w:color="auto"/>
            </w:tcBorders>
            <w:vAlign w:val="center"/>
            <w:hideMark/>
          </w:tcPr>
          <w:p w14:paraId="7B433F40" w14:textId="77777777" w:rsidR="00394246" w:rsidRPr="00394246" w:rsidRDefault="00394246">
            <w:pPr>
              <w:spacing w:after="0" w:line="240" w:lineRule="auto"/>
              <w:jc w:val="both"/>
              <w:rPr>
                <w:rFonts w:ascii="Century Gothic" w:eastAsia="Calibri" w:hAnsi="Century Gothic"/>
              </w:rPr>
            </w:pPr>
            <w:r w:rsidRPr="00394246">
              <w:rPr>
                <w:rFonts w:ascii="Century Gothic" w:eastAsia="Calibri" w:hAnsi="Century Gothic"/>
              </w:rPr>
              <w:t xml:space="preserve">First Edition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DE6672" w14:textId="77777777" w:rsidR="00394246" w:rsidRPr="00394246" w:rsidRDefault="00394246">
            <w:pPr>
              <w:spacing w:after="0" w:line="240" w:lineRule="auto"/>
              <w:jc w:val="both"/>
              <w:rPr>
                <w:rFonts w:ascii="Century Gothic" w:eastAsia="Calibri" w:hAnsi="Century Gothic"/>
              </w:rPr>
            </w:pPr>
            <w:r w:rsidRPr="00394246">
              <w:rPr>
                <w:rFonts w:ascii="Century Gothic" w:eastAsia="Calibri" w:hAnsi="Century Gothic"/>
              </w:rPr>
              <w:t>SPQ</w:t>
            </w:r>
          </w:p>
        </w:tc>
        <w:tc>
          <w:tcPr>
            <w:tcW w:w="1701" w:type="dxa"/>
            <w:tcBorders>
              <w:top w:val="single" w:sz="4" w:space="0" w:color="auto"/>
              <w:left w:val="single" w:sz="4" w:space="0" w:color="auto"/>
              <w:bottom w:val="single" w:sz="4" w:space="0" w:color="auto"/>
              <w:right w:val="single" w:sz="4" w:space="0" w:color="auto"/>
            </w:tcBorders>
            <w:vAlign w:val="center"/>
          </w:tcPr>
          <w:p w14:paraId="380D0858" w14:textId="77777777" w:rsidR="00394246" w:rsidRPr="00394246" w:rsidRDefault="00394246">
            <w:pPr>
              <w:spacing w:after="0" w:line="240" w:lineRule="auto"/>
              <w:jc w:val="both"/>
              <w:rPr>
                <w:rFonts w:ascii="Century Gothic" w:eastAsia="Calibri" w:hAnsi="Century Gothic"/>
              </w:rPr>
            </w:pPr>
          </w:p>
        </w:tc>
      </w:tr>
      <w:tr w:rsidR="00394246" w:rsidRPr="00E806E9" w14:paraId="39A0AA74" w14:textId="77777777" w:rsidTr="00394246">
        <w:trPr>
          <w:trHeight w:val="503"/>
        </w:trPr>
        <w:tc>
          <w:tcPr>
            <w:tcW w:w="1620" w:type="dxa"/>
            <w:tcBorders>
              <w:top w:val="single" w:sz="4" w:space="0" w:color="auto"/>
              <w:left w:val="single" w:sz="4" w:space="0" w:color="auto"/>
              <w:bottom w:val="single" w:sz="4" w:space="0" w:color="auto"/>
              <w:right w:val="single" w:sz="4" w:space="0" w:color="auto"/>
            </w:tcBorders>
            <w:vAlign w:val="center"/>
          </w:tcPr>
          <w:p w14:paraId="683499BA" w14:textId="77777777" w:rsidR="00394246" w:rsidRPr="00394246" w:rsidRDefault="00394246">
            <w:pPr>
              <w:spacing w:after="0" w:line="240" w:lineRule="auto"/>
              <w:jc w:val="both"/>
              <w:rPr>
                <w:rFonts w:ascii="Century Gothic" w:eastAsia="Calibri" w:hAnsi="Century Gothic"/>
                <w:b/>
                <w:bCs/>
              </w:rPr>
            </w:pPr>
          </w:p>
        </w:tc>
        <w:tc>
          <w:tcPr>
            <w:tcW w:w="3937" w:type="dxa"/>
            <w:tcBorders>
              <w:top w:val="single" w:sz="4" w:space="0" w:color="auto"/>
              <w:left w:val="single" w:sz="4" w:space="0" w:color="auto"/>
              <w:bottom w:val="single" w:sz="4" w:space="0" w:color="auto"/>
              <w:right w:val="single" w:sz="4" w:space="0" w:color="auto"/>
            </w:tcBorders>
            <w:vAlign w:val="center"/>
          </w:tcPr>
          <w:p w14:paraId="44FA53E1" w14:textId="77777777" w:rsidR="00394246" w:rsidRPr="00394246" w:rsidRDefault="00394246">
            <w:pPr>
              <w:spacing w:after="0" w:line="240" w:lineRule="auto"/>
              <w:jc w:val="both"/>
              <w:rPr>
                <w:rFonts w:ascii="Century Gothic" w:eastAsia="Calibri" w:hAnsi="Century Gothic"/>
              </w:rPr>
            </w:pPr>
          </w:p>
        </w:tc>
        <w:tc>
          <w:tcPr>
            <w:tcW w:w="1560" w:type="dxa"/>
            <w:tcBorders>
              <w:top w:val="single" w:sz="4" w:space="0" w:color="auto"/>
              <w:left w:val="single" w:sz="4" w:space="0" w:color="auto"/>
              <w:bottom w:val="single" w:sz="4" w:space="0" w:color="auto"/>
              <w:right w:val="single" w:sz="4" w:space="0" w:color="auto"/>
            </w:tcBorders>
            <w:vAlign w:val="center"/>
          </w:tcPr>
          <w:p w14:paraId="5270BA60" w14:textId="77777777" w:rsidR="00394246" w:rsidRPr="00394246" w:rsidRDefault="00394246">
            <w:pPr>
              <w:spacing w:after="0" w:line="240" w:lineRule="auto"/>
              <w:jc w:val="both"/>
              <w:rPr>
                <w:rFonts w:ascii="Century Gothic" w:eastAsia="Calibri" w:hAnsi="Century Gothic"/>
              </w:rPr>
            </w:pPr>
          </w:p>
        </w:tc>
        <w:tc>
          <w:tcPr>
            <w:tcW w:w="1701" w:type="dxa"/>
            <w:tcBorders>
              <w:top w:val="single" w:sz="4" w:space="0" w:color="auto"/>
              <w:left w:val="single" w:sz="4" w:space="0" w:color="auto"/>
              <w:bottom w:val="single" w:sz="4" w:space="0" w:color="auto"/>
              <w:right w:val="single" w:sz="4" w:space="0" w:color="auto"/>
            </w:tcBorders>
            <w:vAlign w:val="center"/>
          </w:tcPr>
          <w:p w14:paraId="49AAD455" w14:textId="77777777" w:rsidR="00394246" w:rsidRPr="00394246" w:rsidRDefault="00394246">
            <w:pPr>
              <w:spacing w:after="0" w:line="240" w:lineRule="auto"/>
              <w:jc w:val="both"/>
              <w:rPr>
                <w:rFonts w:ascii="Century Gothic" w:eastAsia="Calibri" w:hAnsi="Century Gothic"/>
              </w:rPr>
            </w:pPr>
          </w:p>
        </w:tc>
      </w:tr>
      <w:tr w:rsidR="00394246" w:rsidRPr="00E806E9" w14:paraId="6D9D33B3" w14:textId="77777777" w:rsidTr="00394246">
        <w:trPr>
          <w:trHeight w:val="497"/>
        </w:trPr>
        <w:tc>
          <w:tcPr>
            <w:tcW w:w="1620" w:type="dxa"/>
            <w:tcBorders>
              <w:top w:val="single" w:sz="4" w:space="0" w:color="auto"/>
              <w:left w:val="single" w:sz="4" w:space="0" w:color="auto"/>
              <w:bottom w:val="single" w:sz="4" w:space="0" w:color="auto"/>
              <w:right w:val="single" w:sz="4" w:space="0" w:color="auto"/>
            </w:tcBorders>
            <w:vAlign w:val="center"/>
          </w:tcPr>
          <w:p w14:paraId="63B7FB5B" w14:textId="77777777" w:rsidR="00394246" w:rsidRPr="00394246" w:rsidRDefault="00394246">
            <w:pPr>
              <w:spacing w:after="0" w:line="240" w:lineRule="auto"/>
              <w:jc w:val="both"/>
              <w:rPr>
                <w:rFonts w:ascii="Century Gothic" w:eastAsia="Calibri" w:hAnsi="Century Gothic"/>
              </w:rPr>
            </w:pPr>
          </w:p>
        </w:tc>
        <w:tc>
          <w:tcPr>
            <w:tcW w:w="3937" w:type="dxa"/>
            <w:tcBorders>
              <w:top w:val="single" w:sz="4" w:space="0" w:color="auto"/>
              <w:left w:val="single" w:sz="4" w:space="0" w:color="auto"/>
              <w:bottom w:val="single" w:sz="4" w:space="0" w:color="auto"/>
              <w:right w:val="single" w:sz="4" w:space="0" w:color="auto"/>
            </w:tcBorders>
            <w:vAlign w:val="center"/>
          </w:tcPr>
          <w:p w14:paraId="2432BC62" w14:textId="77777777" w:rsidR="00394246" w:rsidRPr="00394246" w:rsidRDefault="00394246">
            <w:pPr>
              <w:spacing w:after="0" w:line="240" w:lineRule="auto"/>
              <w:jc w:val="both"/>
              <w:rPr>
                <w:rFonts w:ascii="Century Gothic" w:eastAsia="Calibri" w:hAnsi="Century Gothic"/>
              </w:rPr>
            </w:pPr>
          </w:p>
        </w:tc>
        <w:tc>
          <w:tcPr>
            <w:tcW w:w="1560" w:type="dxa"/>
            <w:tcBorders>
              <w:top w:val="single" w:sz="4" w:space="0" w:color="auto"/>
              <w:left w:val="single" w:sz="4" w:space="0" w:color="auto"/>
              <w:bottom w:val="single" w:sz="4" w:space="0" w:color="auto"/>
              <w:right w:val="single" w:sz="4" w:space="0" w:color="auto"/>
            </w:tcBorders>
          </w:tcPr>
          <w:p w14:paraId="4971CBC6" w14:textId="77777777" w:rsidR="00394246" w:rsidRPr="00394246" w:rsidRDefault="00394246">
            <w:pPr>
              <w:spacing w:after="0" w:line="240" w:lineRule="auto"/>
              <w:jc w:val="both"/>
              <w:rPr>
                <w:rFonts w:ascii="Century Gothic" w:eastAsia="Calibri" w:hAnsi="Century Gothic"/>
              </w:rPr>
            </w:pPr>
          </w:p>
        </w:tc>
        <w:tc>
          <w:tcPr>
            <w:tcW w:w="1701" w:type="dxa"/>
            <w:tcBorders>
              <w:top w:val="single" w:sz="4" w:space="0" w:color="auto"/>
              <w:left w:val="single" w:sz="4" w:space="0" w:color="auto"/>
              <w:bottom w:val="single" w:sz="4" w:space="0" w:color="auto"/>
              <w:right w:val="single" w:sz="4" w:space="0" w:color="auto"/>
            </w:tcBorders>
          </w:tcPr>
          <w:p w14:paraId="2DA35268" w14:textId="77777777" w:rsidR="00394246" w:rsidRPr="00394246" w:rsidRDefault="00394246">
            <w:pPr>
              <w:spacing w:after="0" w:line="240" w:lineRule="auto"/>
              <w:jc w:val="both"/>
              <w:rPr>
                <w:rFonts w:ascii="Century Gothic" w:eastAsia="Calibri" w:hAnsi="Century Gothic"/>
              </w:rPr>
            </w:pPr>
          </w:p>
        </w:tc>
      </w:tr>
      <w:tr w:rsidR="00394246" w:rsidRPr="00E806E9" w14:paraId="030ABBCD" w14:textId="77777777" w:rsidTr="00394246">
        <w:trPr>
          <w:trHeight w:val="475"/>
        </w:trPr>
        <w:tc>
          <w:tcPr>
            <w:tcW w:w="1620" w:type="dxa"/>
            <w:tcBorders>
              <w:top w:val="single" w:sz="4" w:space="0" w:color="auto"/>
              <w:left w:val="single" w:sz="4" w:space="0" w:color="auto"/>
              <w:bottom w:val="single" w:sz="4" w:space="0" w:color="auto"/>
              <w:right w:val="single" w:sz="4" w:space="0" w:color="auto"/>
            </w:tcBorders>
            <w:vAlign w:val="center"/>
          </w:tcPr>
          <w:p w14:paraId="42D544A7" w14:textId="77777777" w:rsidR="00394246" w:rsidRPr="00394246" w:rsidRDefault="00394246">
            <w:pPr>
              <w:spacing w:after="0" w:line="240" w:lineRule="auto"/>
              <w:jc w:val="both"/>
              <w:rPr>
                <w:rFonts w:ascii="Century Gothic" w:eastAsia="Calibri" w:hAnsi="Century Gothic"/>
              </w:rPr>
            </w:pPr>
          </w:p>
        </w:tc>
        <w:tc>
          <w:tcPr>
            <w:tcW w:w="3937" w:type="dxa"/>
            <w:tcBorders>
              <w:top w:val="single" w:sz="4" w:space="0" w:color="auto"/>
              <w:left w:val="single" w:sz="4" w:space="0" w:color="auto"/>
              <w:bottom w:val="single" w:sz="4" w:space="0" w:color="auto"/>
              <w:right w:val="single" w:sz="4" w:space="0" w:color="auto"/>
            </w:tcBorders>
            <w:vAlign w:val="center"/>
          </w:tcPr>
          <w:p w14:paraId="0AB7806E" w14:textId="77777777" w:rsidR="00394246" w:rsidRPr="00394246" w:rsidRDefault="00394246">
            <w:pPr>
              <w:spacing w:after="0" w:line="240" w:lineRule="auto"/>
              <w:jc w:val="both"/>
              <w:rPr>
                <w:rFonts w:ascii="Century Gothic" w:eastAsia="Calibri" w:hAnsi="Century Gothic"/>
              </w:rPr>
            </w:pPr>
          </w:p>
        </w:tc>
        <w:tc>
          <w:tcPr>
            <w:tcW w:w="1560" w:type="dxa"/>
            <w:tcBorders>
              <w:top w:val="single" w:sz="4" w:space="0" w:color="auto"/>
              <w:left w:val="single" w:sz="4" w:space="0" w:color="auto"/>
              <w:bottom w:val="single" w:sz="4" w:space="0" w:color="auto"/>
              <w:right w:val="single" w:sz="4" w:space="0" w:color="auto"/>
            </w:tcBorders>
          </w:tcPr>
          <w:p w14:paraId="3CC6B38F" w14:textId="77777777" w:rsidR="00394246" w:rsidRPr="00394246" w:rsidRDefault="00394246">
            <w:pPr>
              <w:spacing w:after="0" w:line="240" w:lineRule="auto"/>
              <w:jc w:val="both"/>
              <w:rPr>
                <w:rFonts w:ascii="Century Gothic" w:eastAsia="Calibri" w:hAnsi="Century Gothic"/>
              </w:rPr>
            </w:pPr>
          </w:p>
        </w:tc>
        <w:tc>
          <w:tcPr>
            <w:tcW w:w="1701" w:type="dxa"/>
            <w:tcBorders>
              <w:top w:val="single" w:sz="4" w:space="0" w:color="auto"/>
              <w:left w:val="single" w:sz="4" w:space="0" w:color="auto"/>
              <w:bottom w:val="single" w:sz="4" w:space="0" w:color="auto"/>
              <w:right w:val="single" w:sz="4" w:space="0" w:color="auto"/>
            </w:tcBorders>
          </w:tcPr>
          <w:p w14:paraId="2DE3463F" w14:textId="77777777" w:rsidR="00394246" w:rsidRPr="00394246" w:rsidRDefault="00394246">
            <w:pPr>
              <w:spacing w:after="0" w:line="240" w:lineRule="auto"/>
              <w:jc w:val="both"/>
              <w:rPr>
                <w:rFonts w:ascii="Century Gothic" w:eastAsia="Calibri" w:hAnsi="Century Gothic"/>
              </w:rPr>
            </w:pPr>
          </w:p>
        </w:tc>
      </w:tr>
      <w:tr w:rsidR="00394246" w:rsidRPr="00E806E9" w14:paraId="63DCEAF9" w14:textId="77777777" w:rsidTr="00394246">
        <w:trPr>
          <w:trHeight w:val="560"/>
        </w:trPr>
        <w:tc>
          <w:tcPr>
            <w:tcW w:w="881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DD363F0" w14:textId="77777777" w:rsidR="00394246" w:rsidRPr="00394246" w:rsidRDefault="00394246">
            <w:pPr>
              <w:spacing w:after="0" w:line="240" w:lineRule="auto"/>
              <w:jc w:val="both"/>
              <w:rPr>
                <w:rFonts w:ascii="Century Gothic" w:eastAsia="Calibri" w:hAnsi="Century Gothic"/>
                <w:b/>
                <w:bCs/>
                <w:i/>
                <w:iCs/>
                <w:sz w:val="18"/>
                <w:szCs w:val="18"/>
              </w:rPr>
            </w:pPr>
            <w:r w:rsidRPr="00394246">
              <w:rPr>
                <w:rFonts w:ascii="Century Gothic" w:eastAsia="Calibri" w:hAnsi="Century Gothic"/>
                <w:b/>
                <w:bCs/>
                <w:i/>
                <w:iCs/>
                <w:sz w:val="18"/>
                <w:szCs w:val="18"/>
              </w:rPr>
              <w:t xml:space="preserve">NOTE: </w:t>
            </w:r>
          </w:p>
          <w:p w14:paraId="41ADDE6F" w14:textId="77777777" w:rsidR="00394246" w:rsidRPr="00394246" w:rsidRDefault="00394246" w:rsidP="00394246">
            <w:pPr>
              <w:numPr>
                <w:ilvl w:val="0"/>
                <w:numId w:val="5"/>
              </w:numPr>
              <w:spacing w:after="0" w:line="240" w:lineRule="auto"/>
              <w:ind w:left="342" w:hanging="342"/>
              <w:contextualSpacing/>
              <w:jc w:val="both"/>
              <w:rPr>
                <w:rFonts w:ascii="Century Gothic" w:eastAsia="Calibri" w:hAnsi="Century Gothic"/>
                <w:i/>
                <w:iCs/>
                <w:sz w:val="18"/>
                <w:szCs w:val="18"/>
              </w:rPr>
            </w:pPr>
            <w:r w:rsidRPr="00394246">
              <w:rPr>
                <w:rFonts w:ascii="Century Gothic" w:eastAsia="Calibri" w:hAnsi="Century Gothic"/>
                <w:i/>
                <w:iCs/>
                <w:sz w:val="18"/>
                <w:szCs w:val="18"/>
              </w:rPr>
              <w:t xml:space="preserve">When amended, this document will be re-issued in full. Each page will indicate the edition number and the effective date. The edition number must be the same on each page. </w:t>
            </w:r>
          </w:p>
          <w:p w14:paraId="463B168D" w14:textId="77777777" w:rsidR="00394246" w:rsidRPr="00394246" w:rsidRDefault="00394246" w:rsidP="00394246">
            <w:pPr>
              <w:numPr>
                <w:ilvl w:val="0"/>
                <w:numId w:val="5"/>
              </w:numPr>
              <w:spacing w:after="0" w:line="240" w:lineRule="auto"/>
              <w:ind w:left="342" w:hanging="342"/>
              <w:contextualSpacing/>
              <w:jc w:val="both"/>
              <w:rPr>
                <w:rFonts w:ascii="Century Gothic" w:eastAsia="Calibri" w:hAnsi="Century Gothic"/>
              </w:rPr>
            </w:pPr>
            <w:r w:rsidRPr="00394246">
              <w:rPr>
                <w:rFonts w:ascii="Century Gothic" w:eastAsia="Calibri" w:hAnsi="Century Gothic"/>
                <w:i/>
                <w:iCs/>
                <w:sz w:val="18"/>
                <w:szCs w:val="18"/>
              </w:rPr>
              <w:t>When printed this document is uncontrolled.</w:t>
            </w:r>
            <w:r w:rsidRPr="00394246">
              <w:rPr>
                <w:rFonts w:ascii="Century Gothic" w:eastAsia="Calibri" w:hAnsi="Century Gothic"/>
                <w:sz w:val="18"/>
                <w:szCs w:val="18"/>
              </w:rPr>
              <w:t xml:space="preserve"> </w:t>
            </w:r>
          </w:p>
        </w:tc>
      </w:tr>
    </w:tbl>
    <w:p w14:paraId="2D2F44CD" w14:textId="77777777" w:rsidR="00394246" w:rsidRPr="00394246" w:rsidRDefault="00394246" w:rsidP="00394246">
      <w:pPr>
        <w:spacing w:line="256" w:lineRule="auto"/>
        <w:rPr>
          <w:rStyle w:val="FontStyle112"/>
          <w:rFonts w:ascii="Century Gothic" w:hAnsi="Century Gothic"/>
          <w:lang w:bidi="ar-SA"/>
        </w:rPr>
      </w:pPr>
    </w:p>
    <w:p w14:paraId="67A5DDB2" w14:textId="096F26FF" w:rsidR="00E54CD3" w:rsidRPr="00E806E9" w:rsidRDefault="00E54CD3">
      <w:pPr>
        <w:rPr>
          <w:rFonts w:ascii="Century Gothic" w:eastAsia="Times New Roman" w:hAnsi="Century Gothic"/>
          <w:b/>
          <w:bCs/>
          <w:color w:val="000000"/>
          <w:lang w:eastAsia="en-GB"/>
        </w:rPr>
      </w:pPr>
    </w:p>
    <w:p w14:paraId="124FB0AC" w14:textId="77777777" w:rsidR="00E54CD3" w:rsidRPr="00E806E9" w:rsidRDefault="00E54CD3">
      <w:pPr>
        <w:rPr>
          <w:rFonts w:ascii="Century Gothic" w:eastAsia="Times New Roman" w:hAnsi="Century Gothic"/>
          <w:b/>
          <w:bCs/>
          <w:color w:val="000000"/>
          <w:lang w:eastAsia="en-GB"/>
        </w:rPr>
      </w:pPr>
    </w:p>
    <w:p w14:paraId="71AC92E8" w14:textId="6136E72E" w:rsidR="00E54CD3" w:rsidRPr="00E806E9" w:rsidRDefault="00E54CD3">
      <w:pPr>
        <w:rPr>
          <w:rFonts w:ascii="Century Gothic" w:eastAsia="Times New Roman" w:hAnsi="Century Gothic"/>
          <w:b/>
          <w:bCs/>
          <w:color w:val="000000"/>
          <w:lang w:eastAsia="en-GB"/>
        </w:rPr>
      </w:pPr>
      <w:r w:rsidRPr="00E806E9">
        <w:rPr>
          <w:rFonts w:ascii="Century Gothic" w:eastAsia="Times New Roman" w:hAnsi="Century Gothic"/>
          <w:b/>
          <w:bCs/>
          <w:color w:val="000000"/>
          <w:lang w:eastAsia="en-GB"/>
        </w:rPr>
        <w:br w:type="page"/>
      </w:r>
    </w:p>
    <w:p w14:paraId="0DD4250A" w14:textId="77777777" w:rsidR="00D572A7" w:rsidRPr="00E806E9" w:rsidRDefault="00D572A7" w:rsidP="00D572A7">
      <w:pPr>
        <w:rPr>
          <w:rFonts w:ascii="Century Gothic" w:eastAsia="Times New Roman" w:hAnsi="Century Gothic"/>
          <w:b/>
          <w:bCs/>
          <w:color w:val="000000"/>
          <w:lang w:eastAsia="en-GB"/>
        </w:rPr>
      </w:pPr>
    </w:p>
    <w:p w14:paraId="048CD348" w14:textId="49C34CC3" w:rsidR="00D572A7" w:rsidRPr="00E806E9" w:rsidRDefault="00D572A7" w:rsidP="00D572A7">
      <w:pPr>
        <w:pStyle w:val="NormalWeb"/>
        <w:ind w:firstLine="720"/>
        <w:rPr>
          <w:rFonts w:ascii="Century Gothic" w:hAnsi="Century Gothic" w:cstheme="minorBidi"/>
          <w:b/>
          <w:bCs/>
          <w:color w:val="000000"/>
          <w:sz w:val="22"/>
          <w:szCs w:val="22"/>
        </w:rPr>
      </w:pPr>
      <w:r w:rsidRPr="00E806E9">
        <w:rPr>
          <w:rFonts w:ascii="Century Gothic" w:hAnsi="Century Gothic" w:cstheme="minorBidi"/>
          <w:b/>
          <w:bCs/>
          <w:color w:val="000000"/>
          <w:sz w:val="22"/>
          <w:szCs w:val="22"/>
        </w:rPr>
        <w:t xml:space="preserve">Advisory Pamphlets (AP) </w:t>
      </w:r>
      <w:r w:rsidR="00B9320C" w:rsidRPr="00E806E9">
        <w:rPr>
          <w:rFonts w:ascii="Century Gothic" w:hAnsi="Century Gothic" w:cstheme="minorBidi"/>
          <w:b/>
          <w:bCs/>
          <w:color w:val="000000"/>
          <w:sz w:val="22"/>
          <w:szCs w:val="22"/>
        </w:rPr>
        <w:t>S</w:t>
      </w:r>
      <w:r w:rsidRPr="00E806E9">
        <w:rPr>
          <w:rFonts w:ascii="Century Gothic" w:hAnsi="Century Gothic" w:cstheme="minorBidi"/>
          <w:b/>
          <w:bCs/>
          <w:color w:val="000000"/>
          <w:sz w:val="22"/>
          <w:szCs w:val="22"/>
        </w:rPr>
        <w:t>ystem.</w:t>
      </w:r>
    </w:p>
    <w:p w14:paraId="29923485" w14:textId="14B8F3CF" w:rsidR="00D572A7" w:rsidRPr="00E806E9" w:rsidRDefault="00D572A7" w:rsidP="00D572A7">
      <w:pPr>
        <w:pStyle w:val="NormalWeb"/>
        <w:ind w:left="810" w:hanging="810"/>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1.</w:t>
      </w:r>
      <w:r w:rsidRPr="00E806E9">
        <w:rPr>
          <w:rFonts w:ascii="Century Gothic" w:hAnsi="Century Gothic" w:cstheme="minorBidi"/>
          <w:color w:val="000000"/>
          <w:sz w:val="22"/>
          <w:szCs w:val="22"/>
        </w:rPr>
        <w:tab/>
      </w:r>
      <w:r w:rsidR="00B9320C" w:rsidRPr="00E806E9">
        <w:rPr>
          <w:rFonts w:ascii="Century Gothic" w:hAnsi="Century Gothic" w:cstheme="minorBidi"/>
          <w:color w:val="000000"/>
          <w:sz w:val="22"/>
          <w:szCs w:val="22"/>
        </w:rPr>
        <w:t xml:space="preserve">The Namibian Civil Aviation Authority (NCAA) issues Advisory Pamphlets in accordance with NAMCARs 2001NAMCAR 2018, Part 3, regulation 3.04.4 to advise the aviation public in a systematic way of non-regulatory material. and acceptable means of compliance. Unless incorporated into a regulation by reference, the contents of an Advisory Pamphlet are not non-binding on the public. Advisory Pamphlets are issued in a numbered-subject system corresponding to the subject areas of the Namibian Civil Aviation Regulations (NAMCARs) and the Namibian Civil Aviation Regulations (NAMCARs) approved NCAA File Plan.  </w:t>
      </w:r>
    </w:p>
    <w:p w14:paraId="68F5911B" w14:textId="77777777" w:rsidR="00D572A7" w:rsidRPr="00E806E9" w:rsidRDefault="00D572A7" w:rsidP="00D572A7">
      <w:pPr>
        <w:pStyle w:val="NormalWeb"/>
        <w:ind w:left="810" w:hanging="810"/>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2.</w:t>
      </w:r>
      <w:r w:rsidRPr="00E806E9">
        <w:rPr>
          <w:rFonts w:ascii="Century Gothic" w:hAnsi="Century Gothic" w:cstheme="minorBidi"/>
          <w:color w:val="000000"/>
          <w:sz w:val="22"/>
          <w:szCs w:val="22"/>
        </w:rPr>
        <w:tab/>
        <w:t>Advisory Pamphlets are intended to provide information and guidance to illustrate a means but not necessarily the only means of complying with the Regulations, or to explain certain Regulatory requirements by providing interpretative and explanatory material. Where an AP is referred to in a ‘Note’ below the regulation, the AP remains as guidance material.</w:t>
      </w:r>
    </w:p>
    <w:p w14:paraId="2FCC9AE4" w14:textId="77777777" w:rsidR="00D572A7" w:rsidRPr="00E806E9" w:rsidRDefault="00D572A7" w:rsidP="00D572A7">
      <w:pPr>
        <w:pStyle w:val="NormalWeb"/>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3.</w:t>
      </w:r>
      <w:r w:rsidRPr="00E806E9">
        <w:rPr>
          <w:rFonts w:ascii="Century Gothic" w:hAnsi="Century Gothic" w:cstheme="minorBidi"/>
          <w:color w:val="000000"/>
          <w:sz w:val="22"/>
          <w:szCs w:val="22"/>
        </w:rPr>
        <w:tab/>
        <w:t xml:space="preserve">Advisory Pamphlets should be read in conjunction with the referenced regulations.  </w:t>
      </w:r>
    </w:p>
    <w:p w14:paraId="575EEDC0" w14:textId="4CC744D8" w:rsidR="00D572A7" w:rsidRPr="00E806E9" w:rsidRDefault="00D572A7" w:rsidP="00D572A7">
      <w:pPr>
        <w:pStyle w:val="NormalWeb"/>
        <w:ind w:left="709" w:hanging="709"/>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 xml:space="preserve">4. </w:t>
      </w:r>
      <w:r w:rsidRPr="00E806E9">
        <w:rPr>
          <w:rFonts w:ascii="Century Gothic" w:hAnsi="Century Gothic" w:cstheme="minorBidi"/>
          <w:color w:val="000000"/>
          <w:sz w:val="22"/>
          <w:szCs w:val="22"/>
        </w:rPr>
        <w:tab/>
      </w:r>
      <w:r w:rsidR="00B9320C" w:rsidRPr="00E806E9">
        <w:rPr>
          <w:rFonts w:ascii="Century Gothic" w:hAnsi="Century Gothic" w:cstheme="minorBidi"/>
          <w:color w:val="000000"/>
          <w:sz w:val="22"/>
          <w:szCs w:val="22"/>
        </w:rPr>
        <w:t xml:space="preserve">SMS Implementation Tool </w:t>
      </w:r>
      <w:r w:rsidRPr="00E806E9">
        <w:rPr>
          <w:rFonts w:ascii="Century Gothic" w:hAnsi="Century Gothic" w:cstheme="minorBidi"/>
          <w:color w:val="000000"/>
          <w:sz w:val="22"/>
          <w:szCs w:val="22"/>
        </w:rPr>
        <w:t xml:space="preserve">is set out in the schedule hereto. </w:t>
      </w:r>
    </w:p>
    <w:p w14:paraId="6FD3BF2E" w14:textId="739EC34E" w:rsidR="00D572A7" w:rsidRPr="00E806E9" w:rsidRDefault="00D572A7" w:rsidP="00051B78">
      <w:pPr>
        <w:pStyle w:val="NormalWeb"/>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5.</w:t>
      </w:r>
      <w:r w:rsidRPr="00E806E9">
        <w:rPr>
          <w:rFonts w:ascii="Century Gothic" w:hAnsi="Century Gothic" w:cstheme="minorBidi"/>
          <w:color w:val="000000"/>
          <w:sz w:val="22"/>
          <w:szCs w:val="22"/>
        </w:rPr>
        <w:tab/>
        <w:t xml:space="preserve">Advisory pamphlets may also be accessed at </w:t>
      </w:r>
      <w:hyperlink r:id="rId9" w:history="1">
        <w:r w:rsidR="00951C8D" w:rsidRPr="00E806E9">
          <w:rPr>
            <w:rStyle w:val="Hyperlink"/>
            <w:rFonts w:ascii="Century Gothic" w:hAnsi="Century Gothic" w:cstheme="minorBidi"/>
            <w:sz w:val="22"/>
            <w:szCs w:val="22"/>
          </w:rPr>
          <w:t>https://www.ncaa.com.na</w:t>
        </w:r>
      </w:hyperlink>
      <w:r w:rsidRPr="00E806E9">
        <w:rPr>
          <w:rFonts w:ascii="Century Gothic" w:hAnsi="Century Gothic" w:cstheme="minorBidi"/>
          <w:color w:val="000000"/>
          <w:sz w:val="22"/>
          <w:szCs w:val="22"/>
        </w:rPr>
        <w:t>.</w:t>
      </w:r>
    </w:p>
    <w:p w14:paraId="718A6AAE" w14:textId="77777777" w:rsidR="00D572A7" w:rsidRPr="00E806E9" w:rsidRDefault="00D572A7" w:rsidP="00D572A7">
      <w:pPr>
        <w:pStyle w:val="NormalWeb"/>
        <w:ind w:left="720" w:hanging="720"/>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 xml:space="preserve">6. </w:t>
      </w:r>
      <w:r w:rsidRPr="00E806E9">
        <w:rPr>
          <w:rFonts w:ascii="Century Gothic" w:hAnsi="Century Gothic" w:cstheme="minorBidi"/>
          <w:color w:val="000000"/>
          <w:sz w:val="22"/>
          <w:szCs w:val="22"/>
        </w:rPr>
        <w:tab/>
        <w:t xml:space="preserve">Reproduction of Advisory Pamphlets. Advisory pamphlets may be reproduced in their entirety or in part without permission from the Civil Aviation Authority. </w:t>
      </w:r>
    </w:p>
    <w:p w14:paraId="295A3F26" w14:textId="7A7DFF7F" w:rsidR="00D572A7" w:rsidRPr="00E806E9" w:rsidRDefault="00D572A7" w:rsidP="00D572A7">
      <w:pPr>
        <w:pStyle w:val="NormalWeb"/>
        <w:ind w:left="720" w:hanging="720"/>
        <w:jc w:val="both"/>
        <w:rPr>
          <w:rFonts w:ascii="Century Gothic" w:hAnsi="Century Gothic" w:cstheme="minorBidi"/>
          <w:color w:val="000000"/>
          <w:sz w:val="22"/>
          <w:szCs w:val="22"/>
        </w:rPr>
      </w:pPr>
      <w:r w:rsidRPr="00E806E9">
        <w:rPr>
          <w:rFonts w:ascii="Century Gothic" w:hAnsi="Century Gothic" w:cstheme="minorBidi"/>
          <w:color w:val="000000"/>
          <w:sz w:val="22"/>
          <w:szCs w:val="22"/>
        </w:rPr>
        <w:t xml:space="preserve">7. </w:t>
      </w:r>
      <w:r w:rsidRPr="00E806E9">
        <w:rPr>
          <w:rFonts w:ascii="Century Gothic" w:hAnsi="Century Gothic" w:cstheme="minorBidi"/>
          <w:color w:val="000000"/>
          <w:sz w:val="22"/>
          <w:szCs w:val="22"/>
        </w:rPr>
        <w:tab/>
        <w:t xml:space="preserve">Any queries on the content herein should be addressed to </w:t>
      </w:r>
      <w:hyperlink r:id="rId10" w:history="1">
        <w:r w:rsidRPr="00E806E9">
          <w:rPr>
            <w:rStyle w:val="Hyperlink"/>
            <w:rFonts w:ascii="Century Gothic" w:hAnsi="Century Gothic" w:cstheme="minorBidi"/>
            <w:sz w:val="22"/>
            <w:szCs w:val="22"/>
          </w:rPr>
          <w:t>spq@ncaa.na</w:t>
        </w:r>
      </w:hyperlink>
      <w:r w:rsidRPr="00E806E9">
        <w:rPr>
          <w:rFonts w:ascii="Century Gothic" w:hAnsi="Century Gothic" w:cstheme="minorBidi"/>
          <w:color w:val="000000"/>
          <w:sz w:val="22"/>
          <w:szCs w:val="22"/>
        </w:rPr>
        <w:t xml:space="preserve"> for forwarding to the relevant department.       </w:t>
      </w:r>
    </w:p>
    <w:p w14:paraId="0143495F" w14:textId="77777777" w:rsidR="00394246" w:rsidRPr="00E806E9" w:rsidRDefault="00394246" w:rsidP="00D572A7">
      <w:pPr>
        <w:pStyle w:val="NormalWeb"/>
        <w:rPr>
          <w:rFonts w:ascii="Century Gothic" w:hAnsi="Century Gothic" w:cstheme="minorBidi"/>
          <w:color w:val="000000"/>
          <w:sz w:val="22"/>
          <w:szCs w:val="22"/>
        </w:rPr>
      </w:pPr>
    </w:p>
    <w:p w14:paraId="085134C9" w14:textId="59B38F44" w:rsidR="00394246" w:rsidRPr="00394246" w:rsidRDefault="00394246" w:rsidP="00394246">
      <w:pPr>
        <w:pStyle w:val="NormalWeb"/>
        <w:jc w:val="both"/>
        <w:rPr>
          <w:rFonts w:ascii="Century Gothic" w:hAnsi="Century Gothic" w:cs="Calibri"/>
          <w:color w:val="000000"/>
          <w:sz w:val="22"/>
          <w:szCs w:val="22"/>
        </w:rPr>
      </w:pPr>
      <w:r w:rsidRPr="00394246">
        <w:rPr>
          <w:rFonts w:ascii="Century Gothic" w:hAnsi="Century Gothic" w:cs="Calibri"/>
          <w:color w:val="000000"/>
          <w:sz w:val="22"/>
          <w:szCs w:val="22"/>
        </w:rPr>
        <w:t xml:space="preserve">     Effective date: </w:t>
      </w:r>
    </w:p>
    <w:p w14:paraId="1E83DAD8" w14:textId="77777777" w:rsidR="00394246" w:rsidRPr="00394246" w:rsidRDefault="00394246" w:rsidP="00394246">
      <w:pPr>
        <w:pStyle w:val="NormalWeb"/>
        <w:spacing w:after="0" w:afterAutospacing="0"/>
        <w:jc w:val="both"/>
        <w:rPr>
          <w:rFonts w:ascii="Century Gothic" w:hAnsi="Century Gothic" w:cs="Calibri"/>
          <w:color w:val="000000"/>
          <w:sz w:val="22"/>
          <w:szCs w:val="22"/>
        </w:rPr>
      </w:pPr>
    </w:p>
    <w:p w14:paraId="436F4119" w14:textId="77777777" w:rsidR="00394246" w:rsidRPr="00394246" w:rsidRDefault="00394246" w:rsidP="00394246">
      <w:pPr>
        <w:pStyle w:val="NormalWeb"/>
        <w:spacing w:after="0" w:afterAutospacing="0"/>
        <w:jc w:val="both"/>
        <w:rPr>
          <w:rFonts w:ascii="Century Gothic" w:hAnsi="Century Gothic" w:cs="Calibri"/>
          <w:b/>
          <w:bCs/>
          <w:color w:val="000000"/>
          <w:sz w:val="22"/>
          <w:szCs w:val="22"/>
        </w:rPr>
      </w:pPr>
      <w:r w:rsidRPr="00394246">
        <w:rPr>
          <w:rFonts w:ascii="Century Gothic" w:hAnsi="Century Gothic" w:cs="Calibri"/>
          <w:b/>
          <w:bCs/>
          <w:color w:val="000000"/>
          <w:sz w:val="22"/>
          <w:szCs w:val="22"/>
        </w:rPr>
        <w:t xml:space="preserve">      ________________________</w:t>
      </w:r>
    </w:p>
    <w:p w14:paraId="1E213181" w14:textId="77777777" w:rsidR="00394246" w:rsidRPr="00394246" w:rsidRDefault="00394246" w:rsidP="00394246">
      <w:pPr>
        <w:pStyle w:val="NormalWeb"/>
        <w:spacing w:before="0" w:beforeAutospacing="0" w:after="0" w:afterAutospacing="0"/>
        <w:jc w:val="both"/>
        <w:rPr>
          <w:rFonts w:ascii="Century Gothic" w:hAnsi="Century Gothic" w:cs="Calibri"/>
          <w:color w:val="000000"/>
          <w:sz w:val="22"/>
          <w:szCs w:val="22"/>
          <w:lang w:val="pt-PT"/>
        </w:rPr>
      </w:pPr>
      <w:r w:rsidRPr="00394246">
        <w:rPr>
          <w:rFonts w:ascii="Century Gothic" w:hAnsi="Century Gothic" w:cs="Calibri"/>
          <w:b/>
          <w:bCs/>
          <w:color w:val="000000"/>
          <w:sz w:val="22"/>
          <w:szCs w:val="22"/>
          <w:lang w:val="pt-PT"/>
        </w:rPr>
        <w:t xml:space="preserve">      </w:t>
      </w:r>
      <w:proofErr w:type="spellStart"/>
      <w:r w:rsidRPr="00394246">
        <w:rPr>
          <w:rFonts w:ascii="Century Gothic" w:hAnsi="Century Gothic" w:cs="Calibri"/>
          <w:color w:val="000000"/>
          <w:sz w:val="22"/>
          <w:szCs w:val="22"/>
          <w:lang w:val="pt-PT"/>
        </w:rPr>
        <w:t>Ms</w:t>
      </w:r>
      <w:proofErr w:type="spellEnd"/>
      <w:r w:rsidRPr="00394246">
        <w:rPr>
          <w:rFonts w:ascii="Century Gothic" w:hAnsi="Century Gothic" w:cs="Calibri"/>
          <w:color w:val="000000"/>
          <w:sz w:val="22"/>
          <w:szCs w:val="22"/>
          <w:lang w:val="pt-PT"/>
        </w:rPr>
        <w:t xml:space="preserve"> Toska Sem</w:t>
      </w:r>
    </w:p>
    <w:p w14:paraId="7A74D808" w14:textId="77777777" w:rsidR="00394246" w:rsidRPr="00394246" w:rsidRDefault="00394246" w:rsidP="00394246">
      <w:pPr>
        <w:pStyle w:val="NormalWeb"/>
        <w:spacing w:before="0" w:beforeAutospacing="0"/>
        <w:jc w:val="both"/>
        <w:rPr>
          <w:rFonts w:ascii="Century Gothic" w:hAnsi="Century Gothic" w:cs="Calibri"/>
          <w:color w:val="000000"/>
          <w:kern w:val="32"/>
          <w:sz w:val="22"/>
          <w:szCs w:val="22"/>
          <w:lang w:val="pt-PT" w:eastAsia="en-US"/>
        </w:rPr>
      </w:pPr>
      <w:r w:rsidRPr="00394246">
        <w:rPr>
          <w:rFonts w:ascii="Century Gothic" w:hAnsi="Century Gothic" w:cs="Calibri"/>
          <w:b/>
          <w:bCs/>
          <w:color w:val="000000"/>
          <w:sz w:val="22"/>
          <w:szCs w:val="22"/>
          <w:lang w:val="pt-PT"/>
        </w:rPr>
        <w:t xml:space="preserve">      </w:t>
      </w:r>
      <w:r w:rsidRPr="00394246">
        <w:rPr>
          <w:rFonts w:ascii="Century Gothic" w:hAnsi="Century Gothic" w:cs="Calibri"/>
          <w:b/>
          <w:bCs/>
          <w:color w:val="000000"/>
          <w:sz w:val="22"/>
          <w:szCs w:val="22"/>
        </w:rPr>
        <w:t>Executive Director</w:t>
      </w:r>
      <w:r w:rsidRPr="00394246">
        <w:rPr>
          <w:rFonts w:ascii="Century Gothic" w:hAnsi="Century Gothic" w:cs="Calibri"/>
          <w:b/>
          <w:bCs/>
          <w:color w:val="000000"/>
          <w:sz w:val="22"/>
          <w:szCs w:val="22"/>
          <w:lang w:val="pt-PT"/>
        </w:rPr>
        <w:t xml:space="preserve"> </w:t>
      </w:r>
    </w:p>
    <w:p w14:paraId="756B2D5D" w14:textId="45A5577C" w:rsidR="00394246" w:rsidRPr="00E806E9" w:rsidRDefault="00394246">
      <w:pPr>
        <w:rPr>
          <w:rFonts w:ascii="Century Gothic" w:hAnsi="Century Gothic"/>
          <w:b/>
          <w:bCs/>
          <w:sz w:val="24"/>
          <w:szCs w:val="24"/>
          <w:u w:val="single"/>
          <w:lang w:val="en-US"/>
        </w:rPr>
      </w:pPr>
      <w:r w:rsidRPr="00E806E9">
        <w:rPr>
          <w:rFonts w:ascii="Century Gothic" w:hAnsi="Century Gothic"/>
          <w:b/>
          <w:bCs/>
          <w:sz w:val="24"/>
          <w:szCs w:val="24"/>
          <w:u w:val="single"/>
          <w:lang w:val="en-US"/>
        </w:rPr>
        <w:br w:type="page"/>
      </w:r>
    </w:p>
    <w:p w14:paraId="731A0BAE" w14:textId="77777777" w:rsidR="00575C24" w:rsidRPr="00E806E9" w:rsidRDefault="00575C24" w:rsidP="003511FA">
      <w:pPr>
        <w:rPr>
          <w:rFonts w:ascii="Century Gothic" w:hAnsi="Century Gothic"/>
          <w:b/>
          <w:bCs/>
          <w:sz w:val="24"/>
          <w:szCs w:val="24"/>
          <w:u w:val="single"/>
          <w:lang w:val="en-US"/>
        </w:rPr>
      </w:pPr>
    </w:p>
    <w:sdt>
      <w:sdtPr>
        <w:rPr>
          <w:rFonts w:ascii="Century Gothic" w:eastAsiaTheme="minorHAnsi" w:hAnsi="Century Gothic" w:cs="Arial"/>
          <w:b/>
          <w:bCs/>
          <w:color w:val="auto"/>
          <w:sz w:val="28"/>
          <w:szCs w:val="28"/>
          <w:lang w:val="en-GB" w:bidi="he-IL"/>
        </w:rPr>
        <w:id w:val="246928921"/>
        <w:docPartObj>
          <w:docPartGallery w:val="Table of Contents"/>
          <w:docPartUnique/>
        </w:docPartObj>
      </w:sdtPr>
      <w:sdtEndPr>
        <w:rPr>
          <w:rFonts w:cstheme="minorBidi"/>
          <w:noProof/>
          <w:sz w:val="22"/>
          <w:szCs w:val="22"/>
        </w:rPr>
      </w:sdtEndPr>
      <w:sdtContent>
        <w:p w14:paraId="2CDFBF02" w14:textId="0DA17D98" w:rsidR="00575C24" w:rsidRPr="00E806E9" w:rsidRDefault="00575C24">
          <w:pPr>
            <w:pStyle w:val="TOCHeading"/>
            <w:rPr>
              <w:rFonts w:ascii="Century Gothic" w:hAnsi="Century Gothic" w:cs="Arial"/>
              <w:b/>
              <w:bCs/>
              <w:color w:val="auto"/>
              <w:sz w:val="28"/>
              <w:szCs w:val="28"/>
            </w:rPr>
          </w:pPr>
          <w:r w:rsidRPr="00E806E9">
            <w:rPr>
              <w:rFonts w:ascii="Century Gothic" w:hAnsi="Century Gothic" w:cs="Arial"/>
              <w:b/>
              <w:bCs/>
              <w:color w:val="auto"/>
              <w:sz w:val="28"/>
              <w:szCs w:val="28"/>
            </w:rPr>
            <w:t>Contents</w:t>
          </w:r>
        </w:p>
        <w:p w14:paraId="4E98DFD4" w14:textId="77777777" w:rsidR="00575C24" w:rsidRPr="00E806E9" w:rsidRDefault="00575C24" w:rsidP="00E806E9">
          <w:pPr>
            <w:pStyle w:val="TOC1"/>
            <w:rPr>
              <w:rFonts w:ascii="Century Gothic" w:hAnsi="Century Gothic"/>
            </w:rPr>
          </w:pPr>
        </w:p>
        <w:p w14:paraId="0B20C3DB" w14:textId="2C8D5B3B" w:rsidR="00782223" w:rsidRPr="00E806E9" w:rsidRDefault="00575C24" w:rsidP="00E806E9">
          <w:pPr>
            <w:pStyle w:val="TOC1"/>
            <w:rPr>
              <w:rFonts w:ascii="Century Gothic" w:eastAsiaTheme="minorEastAsia" w:hAnsi="Century Gothic"/>
              <w:noProof/>
              <w:lang w:val="en-NA" w:eastAsia="en-NA"/>
            </w:rPr>
          </w:pPr>
          <w:r w:rsidRPr="00E806E9">
            <w:rPr>
              <w:rFonts w:ascii="Century Gothic" w:hAnsi="Century Gothic"/>
            </w:rPr>
            <w:fldChar w:fldCharType="begin"/>
          </w:r>
          <w:r w:rsidRPr="00E806E9">
            <w:rPr>
              <w:rFonts w:ascii="Century Gothic" w:hAnsi="Century Gothic"/>
            </w:rPr>
            <w:instrText xml:space="preserve"> TOC \o "1-3" \h \z \u </w:instrText>
          </w:r>
          <w:r w:rsidRPr="00E806E9">
            <w:rPr>
              <w:rFonts w:ascii="Century Gothic" w:hAnsi="Century Gothic"/>
            </w:rPr>
            <w:fldChar w:fldCharType="separate"/>
          </w:r>
          <w:hyperlink w:anchor="_Toc131161738" w:history="1">
            <w:r w:rsidR="00782223" w:rsidRPr="00E806E9">
              <w:rPr>
                <w:rStyle w:val="Hyperlink"/>
                <w:rFonts w:ascii="Century Gothic" w:hAnsi="Century Gothic"/>
                <w:noProof/>
              </w:rPr>
              <w:t>SMS IMPLEMENTATION PLAN – NAMCATS PART 140</w:t>
            </w:r>
            <w:r w:rsidR="00782223" w:rsidRPr="00E806E9">
              <w:rPr>
                <w:rFonts w:ascii="Century Gothic" w:hAnsi="Century Gothic"/>
                <w:noProof/>
                <w:webHidden/>
              </w:rPr>
              <w:tab/>
            </w:r>
            <w:r w:rsidR="00782223" w:rsidRPr="00E806E9">
              <w:rPr>
                <w:rFonts w:ascii="Century Gothic" w:hAnsi="Century Gothic"/>
                <w:noProof/>
                <w:webHidden/>
              </w:rPr>
              <w:fldChar w:fldCharType="begin"/>
            </w:r>
            <w:r w:rsidR="00782223" w:rsidRPr="00E806E9">
              <w:rPr>
                <w:rFonts w:ascii="Century Gothic" w:hAnsi="Century Gothic"/>
                <w:noProof/>
                <w:webHidden/>
              </w:rPr>
              <w:instrText xml:space="preserve"> PAGEREF _Toc131161738 \h </w:instrText>
            </w:r>
            <w:r w:rsidR="00782223" w:rsidRPr="00E806E9">
              <w:rPr>
                <w:rFonts w:ascii="Century Gothic" w:hAnsi="Century Gothic"/>
                <w:noProof/>
                <w:webHidden/>
              </w:rPr>
            </w:r>
            <w:r w:rsidR="00782223" w:rsidRPr="00E806E9">
              <w:rPr>
                <w:rFonts w:ascii="Century Gothic" w:hAnsi="Century Gothic"/>
                <w:noProof/>
                <w:webHidden/>
              </w:rPr>
              <w:fldChar w:fldCharType="separate"/>
            </w:r>
            <w:r w:rsidR="0058118F">
              <w:rPr>
                <w:rFonts w:ascii="Century Gothic" w:hAnsi="Century Gothic"/>
                <w:noProof/>
                <w:webHidden/>
              </w:rPr>
              <w:t>4</w:t>
            </w:r>
            <w:r w:rsidR="00782223" w:rsidRPr="00E806E9">
              <w:rPr>
                <w:rFonts w:ascii="Century Gothic" w:hAnsi="Century Gothic"/>
                <w:noProof/>
                <w:webHidden/>
              </w:rPr>
              <w:fldChar w:fldCharType="end"/>
            </w:r>
          </w:hyperlink>
        </w:p>
        <w:p w14:paraId="03065C30" w14:textId="47EC2B90" w:rsidR="00782223" w:rsidRPr="00E806E9" w:rsidRDefault="00D57EAD" w:rsidP="00E806E9">
          <w:pPr>
            <w:pStyle w:val="TOC1"/>
            <w:rPr>
              <w:rFonts w:ascii="Century Gothic" w:eastAsiaTheme="minorEastAsia" w:hAnsi="Century Gothic"/>
              <w:noProof/>
              <w:lang w:val="en-NA" w:eastAsia="en-NA"/>
            </w:rPr>
          </w:pPr>
          <w:hyperlink w:anchor="_Toc131161739" w:history="1">
            <w:r w:rsidR="00782223" w:rsidRPr="00E806E9">
              <w:rPr>
                <w:rStyle w:val="Hyperlink"/>
                <w:rFonts w:ascii="Century Gothic" w:hAnsi="Century Gothic"/>
                <w:noProof/>
              </w:rPr>
              <w:t>Table 1: SMS Implementation Gap Analysis</w:t>
            </w:r>
            <w:r w:rsidR="00782223" w:rsidRPr="00E806E9">
              <w:rPr>
                <w:rFonts w:ascii="Century Gothic" w:hAnsi="Century Gothic"/>
                <w:noProof/>
                <w:webHidden/>
              </w:rPr>
              <w:tab/>
            </w:r>
            <w:r w:rsidR="00782223" w:rsidRPr="00E806E9">
              <w:rPr>
                <w:rFonts w:ascii="Century Gothic" w:hAnsi="Century Gothic"/>
                <w:noProof/>
                <w:webHidden/>
              </w:rPr>
              <w:fldChar w:fldCharType="begin"/>
            </w:r>
            <w:r w:rsidR="00782223" w:rsidRPr="00E806E9">
              <w:rPr>
                <w:rFonts w:ascii="Century Gothic" w:hAnsi="Century Gothic"/>
                <w:noProof/>
                <w:webHidden/>
              </w:rPr>
              <w:instrText xml:space="preserve"> PAGEREF _Toc131161739 \h </w:instrText>
            </w:r>
            <w:r w:rsidR="00782223" w:rsidRPr="00E806E9">
              <w:rPr>
                <w:rFonts w:ascii="Century Gothic" w:hAnsi="Century Gothic"/>
                <w:noProof/>
                <w:webHidden/>
              </w:rPr>
            </w:r>
            <w:r w:rsidR="00782223" w:rsidRPr="00E806E9">
              <w:rPr>
                <w:rFonts w:ascii="Century Gothic" w:hAnsi="Century Gothic"/>
                <w:noProof/>
                <w:webHidden/>
              </w:rPr>
              <w:fldChar w:fldCharType="separate"/>
            </w:r>
            <w:r w:rsidR="0058118F">
              <w:rPr>
                <w:rFonts w:ascii="Century Gothic" w:hAnsi="Century Gothic"/>
                <w:noProof/>
                <w:webHidden/>
              </w:rPr>
              <w:t>6</w:t>
            </w:r>
            <w:r w:rsidR="00782223" w:rsidRPr="00E806E9">
              <w:rPr>
                <w:rFonts w:ascii="Century Gothic" w:hAnsi="Century Gothic"/>
                <w:noProof/>
                <w:webHidden/>
              </w:rPr>
              <w:fldChar w:fldCharType="end"/>
            </w:r>
          </w:hyperlink>
        </w:p>
        <w:p w14:paraId="260B56AF" w14:textId="7F233FA9" w:rsidR="00782223" w:rsidRPr="00E806E9" w:rsidRDefault="00D57EAD" w:rsidP="00E806E9">
          <w:pPr>
            <w:pStyle w:val="TOC1"/>
            <w:rPr>
              <w:rFonts w:ascii="Century Gothic" w:eastAsiaTheme="minorEastAsia" w:hAnsi="Century Gothic"/>
              <w:noProof/>
              <w:lang w:val="en-NA" w:eastAsia="en-NA"/>
            </w:rPr>
          </w:pPr>
          <w:hyperlink w:anchor="_Toc131161740" w:history="1">
            <w:r w:rsidR="00782223" w:rsidRPr="00E806E9">
              <w:rPr>
                <w:rStyle w:val="Hyperlink"/>
                <w:rFonts w:ascii="Century Gothic" w:hAnsi="Century Gothic" w:cs="Arial"/>
                <w:noProof/>
              </w:rPr>
              <w:t>Table 2. Example SMS implementation schedule</w:t>
            </w:r>
            <w:r w:rsidR="00782223" w:rsidRPr="00E806E9">
              <w:rPr>
                <w:rFonts w:ascii="Century Gothic" w:hAnsi="Century Gothic"/>
                <w:noProof/>
                <w:webHidden/>
              </w:rPr>
              <w:tab/>
            </w:r>
            <w:r w:rsidR="00782223" w:rsidRPr="00E806E9">
              <w:rPr>
                <w:rFonts w:ascii="Century Gothic" w:hAnsi="Century Gothic"/>
                <w:noProof/>
                <w:webHidden/>
              </w:rPr>
              <w:fldChar w:fldCharType="begin"/>
            </w:r>
            <w:r w:rsidR="00782223" w:rsidRPr="00E806E9">
              <w:rPr>
                <w:rFonts w:ascii="Century Gothic" w:hAnsi="Century Gothic"/>
                <w:noProof/>
                <w:webHidden/>
              </w:rPr>
              <w:instrText xml:space="preserve"> PAGEREF _Toc131161740 \h </w:instrText>
            </w:r>
            <w:r w:rsidR="00782223" w:rsidRPr="00E806E9">
              <w:rPr>
                <w:rFonts w:ascii="Century Gothic" w:hAnsi="Century Gothic"/>
                <w:noProof/>
                <w:webHidden/>
              </w:rPr>
            </w:r>
            <w:r w:rsidR="00782223" w:rsidRPr="00E806E9">
              <w:rPr>
                <w:rFonts w:ascii="Century Gothic" w:hAnsi="Century Gothic"/>
                <w:noProof/>
                <w:webHidden/>
              </w:rPr>
              <w:fldChar w:fldCharType="separate"/>
            </w:r>
            <w:r w:rsidR="0058118F">
              <w:rPr>
                <w:rFonts w:ascii="Century Gothic" w:hAnsi="Century Gothic"/>
                <w:noProof/>
                <w:webHidden/>
              </w:rPr>
              <w:t>25</w:t>
            </w:r>
            <w:r w:rsidR="00782223" w:rsidRPr="00E806E9">
              <w:rPr>
                <w:rFonts w:ascii="Century Gothic" w:hAnsi="Century Gothic"/>
                <w:noProof/>
                <w:webHidden/>
              </w:rPr>
              <w:fldChar w:fldCharType="end"/>
            </w:r>
          </w:hyperlink>
        </w:p>
        <w:p w14:paraId="1EAF76B0" w14:textId="39FB416D" w:rsidR="00575C24" w:rsidRPr="00E806E9" w:rsidRDefault="00575C24">
          <w:pPr>
            <w:rPr>
              <w:rFonts w:ascii="Century Gothic" w:hAnsi="Century Gothic"/>
            </w:rPr>
          </w:pPr>
          <w:r w:rsidRPr="00E806E9">
            <w:rPr>
              <w:rFonts w:ascii="Century Gothic" w:hAnsi="Century Gothic"/>
              <w:b/>
              <w:bCs/>
              <w:noProof/>
            </w:rPr>
            <w:fldChar w:fldCharType="end"/>
          </w:r>
        </w:p>
      </w:sdtContent>
    </w:sdt>
    <w:p w14:paraId="275BEB6B" w14:textId="0C63301B" w:rsidR="009B7DD6" w:rsidRPr="00E806E9" w:rsidRDefault="009B7DD6">
      <w:pPr>
        <w:rPr>
          <w:rFonts w:ascii="Century Gothic" w:hAnsi="Century Gothic"/>
          <w:b/>
          <w:bCs/>
          <w:sz w:val="24"/>
          <w:szCs w:val="24"/>
          <w:u w:val="single"/>
          <w:lang w:val="en-US"/>
        </w:rPr>
      </w:pPr>
    </w:p>
    <w:p w14:paraId="5439332E" w14:textId="77777777" w:rsidR="00575C24" w:rsidRPr="00E806E9" w:rsidRDefault="00575C24">
      <w:pPr>
        <w:rPr>
          <w:rFonts w:ascii="Century Gothic" w:hAnsi="Century Gothic"/>
          <w:b/>
          <w:bCs/>
          <w:sz w:val="24"/>
          <w:szCs w:val="24"/>
          <w:u w:val="single"/>
          <w:lang w:val="en-US"/>
        </w:rPr>
      </w:pPr>
    </w:p>
    <w:p w14:paraId="68E06696" w14:textId="55C804C0" w:rsidR="00024E90" w:rsidRPr="00E806E9" w:rsidRDefault="00525603" w:rsidP="00EF4366">
      <w:pPr>
        <w:pStyle w:val="Heading1"/>
        <w:numPr>
          <w:ilvl w:val="0"/>
          <w:numId w:val="0"/>
        </w:numPr>
        <w:rPr>
          <w:rFonts w:ascii="Century Gothic" w:hAnsi="Century Gothic" w:cstheme="minorBidi"/>
          <w:sz w:val="28"/>
          <w:szCs w:val="28"/>
        </w:rPr>
      </w:pPr>
      <w:bookmarkStart w:id="2" w:name="_Toc131161738"/>
      <w:r w:rsidRPr="00E806E9">
        <w:rPr>
          <w:rFonts w:ascii="Century Gothic" w:hAnsi="Century Gothic" w:cstheme="minorBidi"/>
          <w:sz w:val="28"/>
          <w:szCs w:val="28"/>
        </w:rPr>
        <w:t>SMS IMPLEMENTATION PLAN – NAMCATS PART 140</w:t>
      </w:r>
      <w:bookmarkEnd w:id="2"/>
    </w:p>
    <w:p w14:paraId="1763CE85" w14:textId="77777777" w:rsidR="00EF4366" w:rsidRPr="00E806E9" w:rsidRDefault="00EF4366" w:rsidP="005031DD">
      <w:pPr>
        <w:jc w:val="both"/>
        <w:rPr>
          <w:rFonts w:ascii="Century Gothic" w:hAnsi="Century Gothic"/>
        </w:rPr>
      </w:pPr>
      <w:bookmarkStart w:id="3" w:name="_Toc50586"/>
    </w:p>
    <w:p w14:paraId="1A31AC6B" w14:textId="3A5CDBAA" w:rsidR="005031DD" w:rsidRPr="00E806E9" w:rsidRDefault="005031DD" w:rsidP="005031DD">
      <w:pPr>
        <w:jc w:val="both"/>
        <w:rPr>
          <w:rFonts w:ascii="Century Gothic" w:hAnsi="Century Gothic"/>
        </w:rPr>
      </w:pPr>
      <w:r w:rsidRPr="00E806E9">
        <w:rPr>
          <w:rFonts w:ascii="Century Gothic" w:hAnsi="Century Gothic"/>
        </w:rPr>
        <w:t xml:space="preserve">The requirement for SMS is applicable to all the entities described in the below extract from NAMCATS 140.01.1. </w:t>
      </w:r>
    </w:p>
    <w:p w14:paraId="7EB05078" w14:textId="77777777" w:rsidR="005031DD" w:rsidRPr="00E806E9" w:rsidRDefault="005031DD" w:rsidP="005031DD">
      <w:pPr>
        <w:rPr>
          <w:rFonts w:ascii="Century Gothic" w:hAnsi="Century Gothic"/>
          <w:b/>
          <w:bCs/>
        </w:rPr>
      </w:pPr>
      <w:r w:rsidRPr="00E806E9">
        <w:rPr>
          <w:rFonts w:ascii="Century Gothic" w:hAnsi="Century Gothic"/>
          <w:b/>
          <w:bCs/>
        </w:rPr>
        <w:t xml:space="preserve">140.01.1 </w:t>
      </w:r>
      <w:bookmarkStart w:id="4" w:name="_Toc50585"/>
      <w:r w:rsidRPr="00E806E9">
        <w:rPr>
          <w:rFonts w:ascii="Century Gothic" w:hAnsi="Century Gothic"/>
          <w:b/>
          <w:bCs/>
        </w:rPr>
        <w:t xml:space="preserve">Applicability </w:t>
      </w:r>
      <w:bookmarkEnd w:id="4"/>
    </w:p>
    <w:p w14:paraId="4D0C165C" w14:textId="77777777" w:rsidR="005031DD" w:rsidRPr="00E806E9" w:rsidRDefault="005031DD" w:rsidP="005031DD">
      <w:pPr>
        <w:numPr>
          <w:ilvl w:val="0"/>
          <w:numId w:val="1"/>
        </w:numPr>
        <w:spacing w:after="0" w:line="249" w:lineRule="auto"/>
        <w:ind w:right="864" w:hanging="360"/>
        <w:jc w:val="both"/>
        <w:rPr>
          <w:rFonts w:ascii="Century Gothic" w:hAnsi="Century Gothic"/>
        </w:rPr>
      </w:pPr>
      <w:r w:rsidRPr="00E806E9">
        <w:rPr>
          <w:rFonts w:ascii="Century Gothic" w:eastAsia="Times New Roman" w:hAnsi="Century Gothic"/>
          <w:b/>
          <w:i/>
        </w:rPr>
        <w:t>Compliance Note.</w:t>
      </w:r>
      <w:r w:rsidRPr="00E806E9">
        <w:rPr>
          <w:rFonts w:ascii="Century Gothic" w:eastAsia="Times New Roman" w:hAnsi="Century Gothic"/>
          <w:i/>
        </w:rPr>
        <w:t xml:space="preserve"> The Standards contained in (NAMCATS Part 140) are applicable to safety management functions related to, or in direct support of, the safe operation of aircraft and must apply to the following participants, service providers or holders of aviation documents: </w:t>
      </w:r>
    </w:p>
    <w:p w14:paraId="63C2B08B" w14:textId="77777777" w:rsidR="005031DD" w:rsidRPr="00E806E9" w:rsidRDefault="005031DD" w:rsidP="005031DD">
      <w:pPr>
        <w:numPr>
          <w:ilvl w:val="1"/>
          <w:numId w:val="1"/>
        </w:numPr>
        <w:spacing w:after="0" w:line="249" w:lineRule="auto"/>
        <w:ind w:right="864" w:hanging="432"/>
        <w:jc w:val="both"/>
        <w:rPr>
          <w:rFonts w:ascii="Century Gothic" w:hAnsi="Century Gothic"/>
        </w:rPr>
      </w:pPr>
      <w:r w:rsidRPr="00E806E9">
        <w:rPr>
          <w:rFonts w:ascii="Century Gothic" w:eastAsia="Times New Roman" w:hAnsi="Century Gothic"/>
          <w:i/>
        </w:rPr>
        <w:t xml:space="preserve">an air </w:t>
      </w:r>
      <w:proofErr w:type="gramStart"/>
      <w:r w:rsidRPr="00E806E9">
        <w:rPr>
          <w:rFonts w:ascii="Century Gothic" w:eastAsia="Times New Roman" w:hAnsi="Century Gothic"/>
          <w:i/>
        </w:rPr>
        <w:t>operator;</w:t>
      </w:r>
      <w:proofErr w:type="gramEnd"/>
      <w:r w:rsidRPr="00E806E9">
        <w:rPr>
          <w:rFonts w:ascii="Century Gothic" w:eastAsia="Times New Roman" w:hAnsi="Century Gothic"/>
          <w:i/>
        </w:rPr>
        <w:t xml:space="preserve"> </w:t>
      </w:r>
    </w:p>
    <w:p w14:paraId="3EFBBEA1" w14:textId="77777777" w:rsidR="005031DD" w:rsidRPr="00E806E9" w:rsidRDefault="005031DD" w:rsidP="005031DD">
      <w:pPr>
        <w:numPr>
          <w:ilvl w:val="1"/>
          <w:numId w:val="1"/>
        </w:numPr>
        <w:spacing w:after="0" w:line="249" w:lineRule="auto"/>
        <w:ind w:right="864" w:hanging="432"/>
        <w:jc w:val="both"/>
        <w:rPr>
          <w:rFonts w:ascii="Century Gothic" w:hAnsi="Century Gothic"/>
        </w:rPr>
      </w:pPr>
      <w:r w:rsidRPr="00E806E9">
        <w:rPr>
          <w:rFonts w:ascii="Century Gothic" w:eastAsia="Times New Roman" w:hAnsi="Century Gothic"/>
          <w:i/>
        </w:rPr>
        <w:t xml:space="preserve">an aircraft maintenance </w:t>
      </w:r>
      <w:proofErr w:type="gramStart"/>
      <w:r w:rsidRPr="00E806E9">
        <w:rPr>
          <w:rFonts w:ascii="Century Gothic" w:eastAsia="Times New Roman" w:hAnsi="Century Gothic"/>
          <w:i/>
        </w:rPr>
        <w:t>organisation;</w:t>
      </w:r>
      <w:proofErr w:type="gramEnd"/>
      <w:r w:rsidRPr="00E806E9">
        <w:rPr>
          <w:rFonts w:ascii="Century Gothic" w:eastAsia="Times New Roman" w:hAnsi="Century Gothic"/>
          <w:i/>
        </w:rPr>
        <w:t xml:space="preserve"> </w:t>
      </w:r>
    </w:p>
    <w:p w14:paraId="5ACD032C" w14:textId="77777777" w:rsidR="005031DD" w:rsidRPr="00E806E9" w:rsidRDefault="005031DD" w:rsidP="005031DD">
      <w:pPr>
        <w:numPr>
          <w:ilvl w:val="1"/>
          <w:numId w:val="1"/>
        </w:numPr>
        <w:spacing w:after="0" w:line="249" w:lineRule="auto"/>
        <w:ind w:right="864" w:hanging="432"/>
        <w:jc w:val="both"/>
        <w:rPr>
          <w:rFonts w:ascii="Century Gothic" w:hAnsi="Century Gothic"/>
        </w:rPr>
      </w:pPr>
      <w:r w:rsidRPr="00E806E9">
        <w:rPr>
          <w:rFonts w:ascii="Century Gothic" w:eastAsia="Times New Roman" w:hAnsi="Century Gothic"/>
          <w:i/>
        </w:rPr>
        <w:t xml:space="preserve">a provider of air navigation services inclusive of an area control service where air navigation facilities are situated or from where such services are </w:t>
      </w:r>
      <w:proofErr w:type="gramStart"/>
      <w:r w:rsidRPr="00E806E9">
        <w:rPr>
          <w:rFonts w:ascii="Century Gothic" w:eastAsia="Times New Roman" w:hAnsi="Century Gothic"/>
          <w:i/>
        </w:rPr>
        <w:t>provided;</w:t>
      </w:r>
      <w:proofErr w:type="gramEnd"/>
      <w:r w:rsidRPr="00E806E9">
        <w:rPr>
          <w:rFonts w:ascii="Century Gothic" w:eastAsia="Times New Roman" w:hAnsi="Century Gothic"/>
          <w:i/>
        </w:rPr>
        <w:t xml:space="preserve"> </w:t>
      </w:r>
    </w:p>
    <w:p w14:paraId="05FFA347" w14:textId="77777777" w:rsidR="005031DD" w:rsidRPr="00E806E9" w:rsidRDefault="005031DD" w:rsidP="005031DD">
      <w:pPr>
        <w:numPr>
          <w:ilvl w:val="1"/>
          <w:numId w:val="1"/>
        </w:numPr>
        <w:spacing w:after="0" w:line="249" w:lineRule="auto"/>
        <w:ind w:right="864" w:hanging="432"/>
        <w:jc w:val="both"/>
        <w:rPr>
          <w:rFonts w:ascii="Century Gothic" w:hAnsi="Century Gothic"/>
        </w:rPr>
      </w:pPr>
      <w:r w:rsidRPr="00E806E9">
        <w:rPr>
          <w:rFonts w:ascii="Century Gothic" w:eastAsia="Times New Roman" w:hAnsi="Century Gothic"/>
          <w:i/>
        </w:rPr>
        <w:t xml:space="preserve">an aviation related facility which includes an airport or operator of an aviation related service, and which are related to or in support of the civil aviation </w:t>
      </w:r>
      <w:proofErr w:type="gramStart"/>
      <w:r w:rsidRPr="00E806E9">
        <w:rPr>
          <w:rFonts w:ascii="Century Gothic" w:eastAsia="Times New Roman" w:hAnsi="Century Gothic"/>
          <w:i/>
        </w:rPr>
        <w:t>system;</w:t>
      </w:r>
      <w:proofErr w:type="gramEnd"/>
      <w:r w:rsidRPr="00E806E9">
        <w:rPr>
          <w:rFonts w:ascii="Century Gothic" w:eastAsia="Times New Roman" w:hAnsi="Century Gothic"/>
          <w:i/>
        </w:rPr>
        <w:t xml:space="preserve">  </w:t>
      </w:r>
    </w:p>
    <w:p w14:paraId="3B278AAC" w14:textId="77777777" w:rsidR="005031DD" w:rsidRPr="00E806E9" w:rsidRDefault="005031DD" w:rsidP="005031DD">
      <w:pPr>
        <w:numPr>
          <w:ilvl w:val="1"/>
          <w:numId w:val="1"/>
        </w:numPr>
        <w:spacing w:after="0" w:line="249" w:lineRule="auto"/>
        <w:ind w:right="864" w:hanging="432"/>
        <w:jc w:val="both"/>
        <w:rPr>
          <w:rFonts w:ascii="Century Gothic" w:hAnsi="Century Gothic"/>
        </w:rPr>
      </w:pPr>
      <w:r w:rsidRPr="00E806E9">
        <w:rPr>
          <w:rFonts w:ascii="Century Gothic" w:eastAsia="Times New Roman" w:hAnsi="Century Gothic"/>
          <w:i/>
        </w:rPr>
        <w:t xml:space="preserve">an aviation training organisation whose activities impacts the safety of aircraft </w:t>
      </w:r>
      <w:proofErr w:type="gramStart"/>
      <w:r w:rsidRPr="00E806E9">
        <w:rPr>
          <w:rFonts w:ascii="Century Gothic" w:eastAsia="Times New Roman" w:hAnsi="Century Gothic"/>
          <w:i/>
        </w:rPr>
        <w:t>operations</w:t>
      </w:r>
      <w:proofErr w:type="gramEnd"/>
      <w:r w:rsidRPr="00E806E9">
        <w:rPr>
          <w:rFonts w:ascii="Century Gothic" w:eastAsia="Times New Roman" w:hAnsi="Century Gothic"/>
          <w:i/>
        </w:rPr>
        <w:t xml:space="preserve"> </w:t>
      </w:r>
    </w:p>
    <w:p w14:paraId="76FFC4F1" w14:textId="77777777" w:rsidR="005031DD" w:rsidRPr="00E806E9" w:rsidRDefault="005031DD" w:rsidP="005031DD">
      <w:pPr>
        <w:spacing w:after="0"/>
        <w:ind w:left="360"/>
        <w:rPr>
          <w:rFonts w:ascii="Century Gothic" w:hAnsi="Century Gothic"/>
        </w:rPr>
      </w:pPr>
      <w:r w:rsidRPr="00E806E9">
        <w:rPr>
          <w:rFonts w:ascii="Century Gothic" w:eastAsia="Times New Roman" w:hAnsi="Century Gothic"/>
          <w:i/>
        </w:rPr>
        <w:t xml:space="preserve"> </w:t>
      </w:r>
      <w:bookmarkStart w:id="5" w:name="_Hlk129180981"/>
    </w:p>
    <w:p w14:paraId="4D33574C" w14:textId="77777777" w:rsidR="005031DD" w:rsidRPr="00E806E9" w:rsidRDefault="005031DD" w:rsidP="005031DD">
      <w:pPr>
        <w:numPr>
          <w:ilvl w:val="0"/>
          <w:numId w:val="1"/>
        </w:numPr>
        <w:spacing w:after="0" w:line="249" w:lineRule="auto"/>
        <w:ind w:right="864" w:hanging="360"/>
        <w:jc w:val="both"/>
        <w:rPr>
          <w:rFonts w:ascii="Century Gothic" w:hAnsi="Century Gothic"/>
        </w:rPr>
      </w:pPr>
      <w:r w:rsidRPr="00E806E9">
        <w:rPr>
          <w:rFonts w:ascii="Century Gothic" w:eastAsia="Times New Roman" w:hAnsi="Century Gothic"/>
          <w:i/>
        </w:rPr>
        <w:t xml:space="preserve">(NAMCATS 140) also applies to international operations of large or turbojet aeroplanes for general aviation in terms of Part 91. </w:t>
      </w:r>
    </w:p>
    <w:bookmarkEnd w:id="5"/>
    <w:p w14:paraId="7AD7B62F" w14:textId="77777777" w:rsidR="005031DD" w:rsidRPr="00E806E9" w:rsidRDefault="005031DD" w:rsidP="00D572A7">
      <w:pPr>
        <w:jc w:val="both"/>
        <w:rPr>
          <w:rFonts w:ascii="Century Gothic" w:hAnsi="Century Gothic"/>
        </w:rPr>
      </w:pPr>
    </w:p>
    <w:p w14:paraId="4B9D64E1" w14:textId="45A8E14A" w:rsidR="00C17D68" w:rsidRPr="00E806E9" w:rsidRDefault="0019643A" w:rsidP="00D572A7">
      <w:pPr>
        <w:jc w:val="both"/>
        <w:rPr>
          <w:rFonts w:ascii="Century Gothic" w:hAnsi="Century Gothic"/>
        </w:rPr>
      </w:pPr>
      <w:r w:rsidRPr="00E806E9">
        <w:rPr>
          <w:rFonts w:ascii="Century Gothic" w:hAnsi="Century Gothic"/>
        </w:rPr>
        <w:t xml:space="preserve">This document is an SMS Implementation Tool which covers all the requirements of NAMCATS 140 in terms of SMS implementation. Service Providers can use this document as a template to </w:t>
      </w:r>
      <w:r w:rsidR="005D1F32" w:rsidRPr="00E806E9">
        <w:rPr>
          <w:rFonts w:ascii="Century Gothic" w:hAnsi="Century Gothic"/>
        </w:rPr>
        <w:t xml:space="preserve">assist with developing their SMS Implementation Plan. </w:t>
      </w:r>
      <w:r w:rsidR="005D1F32" w:rsidRPr="00E806E9">
        <w:rPr>
          <w:rFonts w:ascii="Century Gothic" w:hAnsi="Century Gothic"/>
        </w:rPr>
        <w:lastRenderedPageBreak/>
        <w:t xml:space="preserve">Items should be added to and may be rearranged but should note be subtracted since this is the regulatory basis for SMS Implementation. </w:t>
      </w:r>
    </w:p>
    <w:p w14:paraId="7EA38D1C" w14:textId="2013D731" w:rsidR="005D1F32" w:rsidRPr="00E806E9" w:rsidRDefault="00F05553" w:rsidP="00D572A7">
      <w:pPr>
        <w:jc w:val="both"/>
        <w:rPr>
          <w:rFonts w:ascii="Century Gothic" w:hAnsi="Century Gothic"/>
          <w:b/>
          <w:bCs/>
        </w:rPr>
      </w:pPr>
      <w:r w:rsidRPr="00E806E9">
        <w:rPr>
          <w:rFonts w:ascii="Century Gothic" w:hAnsi="Century Gothic"/>
          <w:b/>
          <w:bCs/>
        </w:rPr>
        <w:t>Steps for completion:</w:t>
      </w:r>
    </w:p>
    <w:p w14:paraId="78FEC92E" w14:textId="2106C2DB" w:rsidR="000B4574" w:rsidRPr="00E806E9" w:rsidRDefault="000B4574" w:rsidP="000B4574">
      <w:pPr>
        <w:pStyle w:val="ListParagraph"/>
        <w:numPr>
          <w:ilvl w:val="0"/>
          <w:numId w:val="3"/>
        </w:numPr>
        <w:jc w:val="both"/>
        <w:rPr>
          <w:rFonts w:ascii="Century Gothic" w:hAnsi="Century Gothic"/>
        </w:rPr>
      </w:pPr>
      <w:r w:rsidRPr="00E806E9">
        <w:rPr>
          <w:rFonts w:ascii="Century Gothic" w:hAnsi="Century Gothic"/>
        </w:rPr>
        <w:t xml:space="preserve">Add your company header and footer and a </w:t>
      </w:r>
      <w:proofErr w:type="gramStart"/>
      <w:r w:rsidRPr="00E806E9">
        <w:rPr>
          <w:rFonts w:ascii="Century Gothic" w:hAnsi="Century Gothic"/>
        </w:rPr>
        <w:t>details</w:t>
      </w:r>
      <w:proofErr w:type="gramEnd"/>
      <w:r w:rsidRPr="00E806E9">
        <w:rPr>
          <w:rFonts w:ascii="Century Gothic" w:hAnsi="Century Gothic"/>
        </w:rPr>
        <w:t xml:space="preserve"> on date of completion </w:t>
      </w:r>
    </w:p>
    <w:p w14:paraId="34333DA8" w14:textId="5BB6D8F9" w:rsidR="00F05553" w:rsidRPr="00E806E9" w:rsidRDefault="00CC6F9A" w:rsidP="00D572A7">
      <w:pPr>
        <w:pStyle w:val="ListParagraph"/>
        <w:numPr>
          <w:ilvl w:val="0"/>
          <w:numId w:val="3"/>
        </w:numPr>
        <w:jc w:val="both"/>
        <w:rPr>
          <w:rFonts w:ascii="Century Gothic" w:hAnsi="Century Gothic"/>
        </w:rPr>
      </w:pPr>
      <w:r w:rsidRPr="00E806E9">
        <w:rPr>
          <w:rFonts w:ascii="Century Gothic" w:hAnsi="Century Gothic"/>
        </w:rPr>
        <w:t>Delete the blue text (which is guidance) and f</w:t>
      </w:r>
      <w:r w:rsidR="00F05553" w:rsidRPr="00E806E9">
        <w:rPr>
          <w:rFonts w:ascii="Century Gothic" w:hAnsi="Century Gothic"/>
        </w:rPr>
        <w:t>ill in Columns 3 to 6</w:t>
      </w:r>
      <w:r w:rsidRPr="00E806E9">
        <w:rPr>
          <w:rFonts w:ascii="Century Gothic" w:hAnsi="Century Gothic"/>
        </w:rPr>
        <w:t xml:space="preserve"> in Table </w:t>
      </w:r>
      <w:proofErr w:type="gramStart"/>
      <w:r w:rsidRPr="00E806E9">
        <w:rPr>
          <w:rFonts w:ascii="Century Gothic" w:hAnsi="Century Gothic"/>
        </w:rPr>
        <w:t>1;</w:t>
      </w:r>
      <w:proofErr w:type="gramEnd"/>
    </w:p>
    <w:p w14:paraId="26302D7B" w14:textId="4C7CCC11" w:rsidR="00F05553" w:rsidRPr="00E806E9" w:rsidRDefault="00497833" w:rsidP="00CC6F9A">
      <w:pPr>
        <w:pStyle w:val="ListParagraph"/>
        <w:numPr>
          <w:ilvl w:val="0"/>
          <w:numId w:val="3"/>
        </w:numPr>
        <w:jc w:val="both"/>
        <w:rPr>
          <w:rFonts w:ascii="Century Gothic" w:hAnsi="Century Gothic"/>
        </w:rPr>
      </w:pPr>
      <w:r w:rsidRPr="00E806E9">
        <w:rPr>
          <w:rFonts w:ascii="Century Gothic" w:hAnsi="Century Gothic"/>
        </w:rPr>
        <w:t>T</w:t>
      </w:r>
      <w:r w:rsidR="00F05553" w:rsidRPr="00E806E9">
        <w:rPr>
          <w:rFonts w:ascii="Century Gothic" w:hAnsi="Century Gothic"/>
        </w:rPr>
        <w:t>ransfer the action items in Table 1 Column 3 to Table 2</w:t>
      </w:r>
      <w:r w:rsidR="00CC6F9A" w:rsidRPr="00E806E9">
        <w:rPr>
          <w:rFonts w:ascii="Century Gothic" w:hAnsi="Century Gothic"/>
        </w:rPr>
        <w:t xml:space="preserve"> Column </w:t>
      </w:r>
      <w:proofErr w:type="gramStart"/>
      <w:r w:rsidR="00CC6F9A" w:rsidRPr="00E806E9">
        <w:rPr>
          <w:rFonts w:ascii="Century Gothic" w:hAnsi="Century Gothic"/>
        </w:rPr>
        <w:t>1;</w:t>
      </w:r>
      <w:proofErr w:type="gramEnd"/>
    </w:p>
    <w:p w14:paraId="41B13103" w14:textId="1B29DA85" w:rsidR="00F05553" w:rsidRPr="00E806E9" w:rsidRDefault="00F05553" w:rsidP="00D572A7">
      <w:pPr>
        <w:pStyle w:val="ListParagraph"/>
        <w:numPr>
          <w:ilvl w:val="0"/>
          <w:numId w:val="3"/>
        </w:numPr>
        <w:jc w:val="both"/>
        <w:rPr>
          <w:rFonts w:ascii="Century Gothic" w:hAnsi="Century Gothic"/>
        </w:rPr>
      </w:pPr>
      <w:r w:rsidRPr="00E806E9">
        <w:rPr>
          <w:rFonts w:ascii="Century Gothic" w:hAnsi="Century Gothic"/>
        </w:rPr>
        <w:t>Amend dates in the header rows of Table 2</w:t>
      </w:r>
      <w:r w:rsidR="00CC6F9A" w:rsidRPr="00E806E9">
        <w:rPr>
          <w:rFonts w:ascii="Century Gothic" w:hAnsi="Century Gothic"/>
        </w:rPr>
        <w:t xml:space="preserve"> an remove the red </w:t>
      </w:r>
      <w:proofErr w:type="gramStart"/>
      <w:r w:rsidR="00CC6F9A" w:rsidRPr="00E806E9">
        <w:rPr>
          <w:rFonts w:ascii="Century Gothic" w:hAnsi="Century Gothic"/>
        </w:rPr>
        <w:t>text;</w:t>
      </w:r>
      <w:proofErr w:type="gramEnd"/>
    </w:p>
    <w:p w14:paraId="1959163C" w14:textId="298F10FB" w:rsidR="00F05553" w:rsidRPr="00E806E9" w:rsidRDefault="00F05553" w:rsidP="00D572A7">
      <w:pPr>
        <w:pStyle w:val="ListParagraph"/>
        <w:numPr>
          <w:ilvl w:val="0"/>
          <w:numId w:val="3"/>
        </w:numPr>
        <w:jc w:val="both"/>
        <w:rPr>
          <w:rFonts w:ascii="Century Gothic" w:hAnsi="Century Gothic"/>
        </w:rPr>
      </w:pPr>
      <w:r w:rsidRPr="00E806E9">
        <w:rPr>
          <w:rFonts w:ascii="Century Gothic" w:hAnsi="Century Gothic"/>
        </w:rPr>
        <w:t xml:space="preserve">Apply fill to the cells in the </w:t>
      </w:r>
      <w:r w:rsidR="00CC6F9A" w:rsidRPr="00E806E9">
        <w:rPr>
          <w:rFonts w:ascii="Century Gothic" w:hAnsi="Century Gothic"/>
        </w:rPr>
        <w:t>G</w:t>
      </w:r>
      <w:r w:rsidRPr="00E806E9">
        <w:rPr>
          <w:rFonts w:ascii="Century Gothic" w:hAnsi="Century Gothic"/>
        </w:rPr>
        <w:t xml:space="preserve">ant chart of table </w:t>
      </w:r>
      <w:proofErr w:type="gramStart"/>
      <w:r w:rsidRPr="00E806E9">
        <w:rPr>
          <w:rFonts w:ascii="Century Gothic" w:hAnsi="Century Gothic"/>
        </w:rPr>
        <w:t>2</w:t>
      </w:r>
      <w:proofErr w:type="gramEnd"/>
    </w:p>
    <w:p w14:paraId="4BEFD1FD" w14:textId="17CAED33" w:rsidR="00F05553" w:rsidRPr="00E806E9" w:rsidRDefault="00F05553" w:rsidP="00D572A7">
      <w:pPr>
        <w:pStyle w:val="ListParagraph"/>
        <w:numPr>
          <w:ilvl w:val="0"/>
          <w:numId w:val="3"/>
        </w:numPr>
        <w:jc w:val="both"/>
        <w:rPr>
          <w:rFonts w:ascii="Century Gothic" w:hAnsi="Century Gothic"/>
        </w:rPr>
      </w:pPr>
      <w:r w:rsidRPr="00E806E9">
        <w:rPr>
          <w:rFonts w:ascii="Century Gothic" w:hAnsi="Century Gothic"/>
        </w:rPr>
        <w:t xml:space="preserve">Remove instructions and add your </w:t>
      </w:r>
      <w:proofErr w:type="gramStart"/>
      <w:r w:rsidRPr="00E806E9">
        <w:rPr>
          <w:rFonts w:ascii="Century Gothic" w:hAnsi="Century Gothic"/>
        </w:rPr>
        <w:t>companies controlled</w:t>
      </w:r>
      <w:proofErr w:type="gramEnd"/>
      <w:r w:rsidRPr="00E806E9">
        <w:rPr>
          <w:rFonts w:ascii="Century Gothic" w:hAnsi="Century Gothic"/>
        </w:rPr>
        <w:t xml:space="preserve"> document header and footer and any internal instructions needed</w:t>
      </w:r>
    </w:p>
    <w:p w14:paraId="5EFA7918" w14:textId="13A8FC7F" w:rsidR="00D84B25" w:rsidRPr="00E806E9" w:rsidRDefault="00D84B25" w:rsidP="00D572A7">
      <w:pPr>
        <w:pStyle w:val="ListParagraph"/>
        <w:numPr>
          <w:ilvl w:val="0"/>
          <w:numId w:val="3"/>
        </w:numPr>
        <w:jc w:val="both"/>
        <w:rPr>
          <w:rFonts w:ascii="Century Gothic" w:hAnsi="Century Gothic"/>
        </w:rPr>
      </w:pPr>
      <w:r w:rsidRPr="00E806E9">
        <w:rPr>
          <w:rFonts w:ascii="Century Gothic" w:hAnsi="Century Gothic"/>
        </w:rPr>
        <w:t xml:space="preserve">An SMS Implementation Plan is required to be submitted to NCAA as part of your SMS Approval process. </w:t>
      </w:r>
    </w:p>
    <w:p w14:paraId="54EB4870" w14:textId="6146C248" w:rsidR="00B9320C" w:rsidRPr="00E806E9" w:rsidRDefault="00B9320C" w:rsidP="00B9320C">
      <w:pPr>
        <w:pStyle w:val="ListParagraph"/>
        <w:jc w:val="both"/>
        <w:rPr>
          <w:rFonts w:ascii="Century Gothic" w:hAnsi="Century Gothic"/>
        </w:rPr>
      </w:pPr>
    </w:p>
    <w:bookmarkEnd w:id="3"/>
    <w:p w14:paraId="62B4BB4B" w14:textId="14C2B722" w:rsidR="00C17D68" w:rsidRPr="00E806E9" w:rsidRDefault="00C17D68" w:rsidP="00E84C71">
      <w:pPr>
        <w:rPr>
          <w:rFonts w:ascii="Century Gothic" w:hAnsi="Century Gothic"/>
          <w:b/>
          <w:bCs/>
          <w:sz w:val="24"/>
          <w:szCs w:val="24"/>
          <w:u w:val="single"/>
          <w:lang w:val="en-US"/>
        </w:rPr>
      </w:pPr>
    </w:p>
    <w:p w14:paraId="31653D39" w14:textId="77777777" w:rsidR="00F05553" w:rsidRPr="00E806E9" w:rsidRDefault="00F05553" w:rsidP="00024E90">
      <w:pPr>
        <w:jc w:val="center"/>
        <w:rPr>
          <w:rFonts w:ascii="Century Gothic" w:hAnsi="Century Gothic"/>
          <w:b/>
          <w:bCs/>
          <w:sz w:val="24"/>
          <w:szCs w:val="24"/>
          <w:lang w:val="en-US"/>
        </w:rPr>
      </w:pPr>
    </w:p>
    <w:p w14:paraId="36E9160F" w14:textId="77777777" w:rsidR="004330D7" w:rsidRPr="00E806E9" w:rsidRDefault="004330D7" w:rsidP="00024E90">
      <w:pPr>
        <w:jc w:val="center"/>
        <w:rPr>
          <w:rFonts w:ascii="Century Gothic" w:hAnsi="Century Gothic"/>
          <w:b/>
          <w:bCs/>
          <w:sz w:val="24"/>
          <w:szCs w:val="24"/>
          <w:lang w:val="en-US"/>
        </w:rPr>
        <w:sectPr w:rsidR="004330D7" w:rsidRPr="00E806E9" w:rsidSect="00D572A7">
          <w:headerReference w:type="default" r:id="rId11"/>
          <w:footerReference w:type="default" r:id="rId12"/>
          <w:pgSz w:w="11906" w:h="16838" w:code="9"/>
          <w:pgMar w:top="1440" w:right="1440" w:bottom="1440" w:left="1440" w:header="708" w:footer="708" w:gutter="0"/>
          <w:cols w:space="708"/>
          <w:titlePg/>
          <w:docGrid w:linePitch="360"/>
        </w:sectPr>
      </w:pPr>
    </w:p>
    <w:p w14:paraId="1C4915E5" w14:textId="073F31BD" w:rsidR="000B4574" w:rsidRPr="00E806E9" w:rsidRDefault="000B4574" w:rsidP="00051B78">
      <w:pPr>
        <w:rPr>
          <w:rFonts w:ascii="Century Gothic" w:hAnsi="Century Gothic"/>
          <w:b/>
          <w:lang w:val="en-US"/>
        </w:rPr>
      </w:pPr>
      <w:r w:rsidRPr="00E806E9">
        <w:rPr>
          <w:rFonts w:ascii="Century Gothic" w:hAnsi="Century Gothic"/>
          <w:lang w:val="en-US"/>
        </w:rPr>
        <w:lastRenderedPageBreak/>
        <w:t>SMS Implementation Plan for___________</w:t>
      </w:r>
      <w:r w:rsidR="00984DA0" w:rsidRPr="00E806E9">
        <w:rPr>
          <w:rFonts w:ascii="Century Gothic" w:hAnsi="Century Gothic"/>
          <w:lang w:val="en-US"/>
        </w:rPr>
        <w:t xml:space="preserve"> </w:t>
      </w:r>
      <w:r w:rsidRPr="00E806E9">
        <w:rPr>
          <w:rFonts w:ascii="Century Gothic" w:hAnsi="Century Gothic"/>
          <w:lang w:val="en-US"/>
        </w:rPr>
        <w:t>______________________________Certificate No. ________________________</w:t>
      </w:r>
    </w:p>
    <w:p w14:paraId="76156F65" w14:textId="77777777" w:rsidR="000B4574" w:rsidRPr="00E806E9" w:rsidRDefault="000B4574" w:rsidP="00474A82">
      <w:pPr>
        <w:rPr>
          <w:rFonts w:ascii="Century Gothic" w:hAnsi="Century Gothic"/>
          <w:b/>
          <w:lang w:val="en-US"/>
        </w:rPr>
      </w:pPr>
    </w:p>
    <w:p w14:paraId="4EAC1524" w14:textId="03E77EED" w:rsidR="000B4574" w:rsidRPr="00E806E9" w:rsidRDefault="000B4574" w:rsidP="00051B78">
      <w:pPr>
        <w:rPr>
          <w:rFonts w:ascii="Century Gothic" w:hAnsi="Century Gothic"/>
          <w:b/>
          <w:lang w:val="en-US"/>
        </w:rPr>
      </w:pPr>
      <w:r w:rsidRPr="00E806E9">
        <w:rPr>
          <w:rFonts w:ascii="Century Gothic" w:hAnsi="Century Gothic"/>
          <w:lang w:val="en-US"/>
        </w:rPr>
        <w:t xml:space="preserve">Date </w:t>
      </w:r>
      <w:proofErr w:type="spellStart"/>
      <w:r w:rsidR="00221E8A">
        <w:rPr>
          <w:rFonts w:ascii="Century Gothic" w:hAnsi="Century Gothic"/>
          <w:lang w:val="en-US"/>
        </w:rPr>
        <w:t>C</w:t>
      </w:r>
      <w:r w:rsidR="00221E8A" w:rsidRPr="00E806E9">
        <w:rPr>
          <w:rFonts w:ascii="Century Gothic" w:hAnsi="Century Gothic"/>
          <w:lang w:val="en-US"/>
        </w:rPr>
        <w:t>ompleted</w:t>
      </w:r>
      <w:r w:rsidRPr="00E806E9">
        <w:rPr>
          <w:rFonts w:ascii="Century Gothic" w:hAnsi="Century Gothic"/>
          <w:lang w:val="en-US"/>
        </w:rPr>
        <w:t>_______________Completed</w:t>
      </w:r>
      <w:proofErr w:type="spellEnd"/>
      <w:r w:rsidRPr="00E806E9">
        <w:rPr>
          <w:rFonts w:ascii="Century Gothic" w:hAnsi="Century Gothic"/>
          <w:lang w:val="en-US"/>
        </w:rPr>
        <w:t xml:space="preserve"> By__________________________Position_____________________________</w:t>
      </w:r>
    </w:p>
    <w:p w14:paraId="229A80BA" w14:textId="77777777" w:rsidR="000B4574" w:rsidRPr="00E806E9" w:rsidRDefault="000B4574" w:rsidP="00EF4366">
      <w:pPr>
        <w:pStyle w:val="Heading1"/>
        <w:numPr>
          <w:ilvl w:val="0"/>
          <w:numId w:val="0"/>
        </w:numPr>
        <w:ind w:left="370"/>
        <w:jc w:val="center"/>
        <w:rPr>
          <w:rFonts w:ascii="Century Gothic" w:hAnsi="Century Gothic" w:cstheme="minorBidi"/>
          <w:sz w:val="28"/>
          <w:szCs w:val="28"/>
        </w:rPr>
      </w:pPr>
    </w:p>
    <w:p w14:paraId="6120FC73" w14:textId="27592984" w:rsidR="00E84C71" w:rsidRPr="00E806E9" w:rsidRDefault="00014BC6" w:rsidP="00EF4366">
      <w:pPr>
        <w:pStyle w:val="Heading1"/>
        <w:numPr>
          <w:ilvl w:val="0"/>
          <w:numId w:val="0"/>
        </w:numPr>
        <w:ind w:left="370"/>
        <w:jc w:val="center"/>
        <w:rPr>
          <w:rFonts w:ascii="Century Gothic" w:hAnsi="Century Gothic" w:cstheme="minorBidi"/>
          <w:sz w:val="28"/>
          <w:szCs w:val="28"/>
        </w:rPr>
      </w:pPr>
      <w:bookmarkStart w:id="7" w:name="_Toc131161739"/>
      <w:r w:rsidRPr="00E806E9">
        <w:rPr>
          <w:rFonts w:ascii="Century Gothic" w:hAnsi="Century Gothic" w:cstheme="minorBidi"/>
          <w:sz w:val="28"/>
          <w:szCs w:val="28"/>
        </w:rPr>
        <w:t>Table 1: SMS Implementation Gap Analysis</w:t>
      </w:r>
      <w:bookmarkEnd w:id="7"/>
    </w:p>
    <w:tbl>
      <w:tblPr>
        <w:tblStyle w:val="TableGrid"/>
        <w:tblpPr w:leftFromText="180" w:rightFromText="180" w:vertAnchor="text" w:tblpY="1"/>
        <w:tblOverlap w:val="never"/>
        <w:tblW w:w="14133" w:type="dxa"/>
        <w:tblLook w:val="04A0" w:firstRow="1" w:lastRow="0" w:firstColumn="1" w:lastColumn="0" w:noHBand="0" w:noVBand="1"/>
      </w:tblPr>
      <w:tblGrid>
        <w:gridCol w:w="1232"/>
        <w:gridCol w:w="3188"/>
        <w:gridCol w:w="4568"/>
        <w:gridCol w:w="2728"/>
        <w:gridCol w:w="1321"/>
        <w:gridCol w:w="1096"/>
      </w:tblGrid>
      <w:tr w:rsidR="0035360A" w:rsidRPr="00E806E9" w14:paraId="6624EE26" w14:textId="18F71733" w:rsidTr="008541FA">
        <w:trPr>
          <w:tblHeader/>
        </w:trPr>
        <w:tc>
          <w:tcPr>
            <w:tcW w:w="1075" w:type="dxa"/>
            <w:shd w:val="clear" w:color="auto" w:fill="B4C6E7" w:themeFill="accent1" w:themeFillTint="66"/>
          </w:tcPr>
          <w:p w14:paraId="63C7DAE6" w14:textId="77777777" w:rsidR="00502970" w:rsidRPr="00E806E9" w:rsidRDefault="00502970" w:rsidP="003860D3">
            <w:pPr>
              <w:rPr>
                <w:rFonts w:ascii="Century Gothic" w:hAnsi="Century Gothic"/>
                <w:b/>
                <w:bCs/>
                <w:lang w:val="en-US"/>
              </w:rPr>
            </w:pPr>
          </w:p>
          <w:p w14:paraId="6C723EA8" w14:textId="07264F96" w:rsidR="00525603" w:rsidRPr="00E806E9" w:rsidRDefault="00525603" w:rsidP="003860D3">
            <w:pPr>
              <w:rPr>
                <w:rFonts w:ascii="Century Gothic" w:hAnsi="Century Gothic"/>
                <w:b/>
                <w:bCs/>
                <w:lang w:val="en-US"/>
              </w:rPr>
            </w:pPr>
            <w:r w:rsidRPr="00E806E9">
              <w:rPr>
                <w:rFonts w:ascii="Century Gothic" w:hAnsi="Century Gothic"/>
                <w:b/>
                <w:bCs/>
                <w:lang w:val="en-US"/>
              </w:rPr>
              <w:t>Reg</w:t>
            </w:r>
            <w:r w:rsidR="00502970" w:rsidRPr="00E806E9">
              <w:rPr>
                <w:rFonts w:ascii="Century Gothic" w:hAnsi="Century Gothic"/>
                <w:b/>
                <w:bCs/>
                <w:lang w:val="en-US"/>
              </w:rPr>
              <w:t>.</w:t>
            </w:r>
          </w:p>
        </w:tc>
        <w:tc>
          <w:tcPr>
            <w:tcW w:w="3380" w:type="dxa"/>
            <w:shd w:val="clear" w:color="auto" w:fill="B4C6E7" w:themeFill="accent1" w:themeFillTint="66"/>
          </w:tcPr>
          <w:p w14:paraId="5D970EF9" w14:textId="77777777" w:rsidR="00502970" w:rsidRPr="00E806E9" w:rsidRDefault="00502970" w:rsidP="00891A3B">
            <w:pPr>
              <w:rPr>
                <w:rFonts w:ascii="Century Gothic" w:hAnsi="Century Gothic"/>
                <w:b/>
                <w:bCs/>
                <w:lang w:val="en-US"/>
              </w:rPr>
            </w:pPr>
          </w:p>
          <w:p w14:paraId="236EA10B" w14:textId="6EF8E5DC" w:rsidR="00525603" w:rsidRPr="00E806E9" w:rsidRDefault="00502970" w:rsidP="00891A3B">
            <w:pPr>
              <w:rPr>
                <w:rFonts w:ascii="Century Gothic" w:hAnsi="Century Gothic"/>
                <w:b/>
                <w:bCs/>
                <w:lang w:val="en-US"/>
              </w:rPr>
            </w:pPr>
            <w:r w:rsidRPr="00E806E9">
              <w:rPr>
                <w:rFonts w:ascii="Century Gothic" w:hAnsi="Century Gothic"/>
                <w:b/>
                <w:bCs/>
                <w:lang w:val="en-US"/>
              </w:rPr>
              <w:t>Element / Component required</w:t>
            </w:r>
          </w:p>
        </w:tc>
        <w:tc>
          <w:tcPr>
            <w:tcW w:w="5030" w:type="dxa"/>
            <w:shd w:val="clear" w:color="auto" w:fill="B4C6E7" w:themeFill="accent1" w:themeFillTint="66"/>
            <w:vAlign w:val="bottom"/>
          </w:tcPr>
          <w:p w14:paraId="556BDB40" w14:textId="30689EED" w:rsidR="00525603" w:rsidRPr="00E806E9" w:rsidRDefault="00525603" w:rsidP="00891A3B">
            <w:pPr>
              <w:rPr>
                <w:rFonts w:ascii="Century Gothic" w:hAnsi="Century Gothic"/>
                <w:b/>
                <w:bCs/>
              </w:rPr>
            </w:pPr>
            <w:r w:rsidRPr="00E806E9">
              <w:rPr>
                <w:rFonts w:ascii="Century Gothic" w:hAnsi="Century Gothic"/>
                <w:b/>
                <w:bCs/>
              </w:rPr>
              <w:t>Action/task</w:t>
            </w:r>
            <w:r w:rsidR="0077212C" w:rsidRPr="00E806E9">
              <w:rPr>
                <w:rFonts w:ascii="Century Gothic" w:hAnsi="Century Gothic"/>
                <w:b/>
                <w:bCs/>
              </w:rPr>
              <w:t>(s)</w:t>
            </w:r>
            <w:r w:rsidRPr="00E806E9">
              <w:rPr>
                <w:rFonts w:ascii="Century Gothic" w:hAnsi="Century Gothic"/>
                <w:b/>
                <w:bCs/>
              </w:rPr>
              <w:t xml:space="preserve"> required</w:t>
            </w:r>
            <w:r w:rsidR="00502970" w:rsidRPr="00E806E9">
              <w:rPr>
                <w:rFonts w:ascii="Century Gothic" w:hAnsi="Century Gothic"/>
                <w:b/>
                <w:bCs/>
              </w:rPr>
              <w:t xml:space="preserve"> for </w:t>
            </w:r>
            <w:proofErr w:type="gramStart"/>
            <w:r w:rsidR="00502970" w:rsidRPr="00E806E9">
              <w:rPr>
                <w:rFonts w:ascii="Century Gothic" w:hAnsi="Century Gothic"/>
                <w:b/>
                <w:bCs/>
              </w:rPr>
              <w:t>implementation</w:t>
            </w:r>
            <w:proofErr w:type="gramEnd"/>
          </w:p>
          <w:p w14:paraId="3AA21346" w14:textId="77777777" w:rsidR="00525603" w:rsidRPr="00E806E9" w:rsidRDefault="00525603" w:rsidP="00525603">
            <w:pPr>
              <w:jc w:val="center"/>
              <w:rPr>
                <w:rFonts w:ascii="Century Gothic" w:hAnsi="Century Gothic"/>
                <w:b/>
                <w:bCs/>
                <w:lang w:val="en-US"/>
              </w:rPr>
            </w:pPr>
          </w:p>
        </w:tc>
        <w:tc>
          <w:tcPr>
            <w:tcW w:w="2357" w:type="dxa"/>
            <w:shd w:val="clear" w:color="auto" w:fill="B4C6E7" w:themeFill="accent1" w:themeFillTint="66"/>
            <w:vAlign w:val="bottom"/>
          </w:tcPr>
          <w:p w14:paraId="08ADA9AA" w14:textId="7C7B8102" w:rsidR="00525603" w:rsidRPr="00E806E9" w:rsidRDefault="00525603" w:rsidP="003860D3">
            <w:pPr>
              <w:rPr>
                <w:rFonts w:ascii="Century Gothic" w:hAnsi="Century Gothic"/>
                <w:b/>
                <w:bCs/>
                <w:lang w:val="en-US"/>
              </w:rPr>
            </w:pPr>
            <w:r w:rsidRPr="00E806E9">
              <w:rPr>
                <w:rFonts w:ascii="Century Gothic" w:hAnsi="Century Gothic"/>
                <w:b/>
                <w:bCs/>
              </w:rPr>
              <w:t>A</w:t>
            </w:r>
            <w:r w:rsidR="00891A3B" w:rsidRPr="00E806E9">
              <w:rPr>
                <w:rFonts w:ascii="Century Gothic" w:hAnsi="Century Gothic"/>
                <w:b/>
                <w:bCs/>
              </w:rPr>
              <w:t>s</w:t>
            </w:r>
            <w:r w:rsidRPr="00E806E9">
              <w:rPr>
                <w:rFonts w:ascii="Century Gothic" w:hAnsi="Century Gothic"/>
                <w:b/>
                <w:bCs/>
              </w:rPr>
              <w:t>signed group/person</w:t>
            </w:r>
          </w:p>
        </w:tc>
        <w:tc>
          <w:tcPr>
            <w:tcW w:w="1268" w:type="dxa"/>
            <w:shd w:val="clear" w:color="auto" w:fill="B4C6E7" w:themeFill="accent1" w:themeFillTint="66"/>
            <w:vAlign w:val="bottom"/>
          </w:tcPr>
          <w:p w14:paraId="6BA2706F" w14:textId="371AD66F" w:rsidR="00525603" w:rsidRPr="00E806E9" w:rsidRDefault="00525603" w:rsidP="003860D3">
            <w:pPr>
              <w:rPr>
                <w:rFonts w:ascii="Century Gothic" w:hAnsi="Century Gothic"/>
                <w:b/>
                <w:bCs/>
                <w:lang w:val="en-US"/>
              </w:rPr>
            </w:pPr>
            <w:r w:rsidRPr="00E806E9">
              <w:rPr>
                <w:rFonts w:ascii="Century Gothic" w:hAnsi="Century Gothic"/>
                <w:b/>
                <w:bCs/>
              </w:rPr>
              <w:t>SMS document reference</w:t>
            </w:r>
          </w:p>
        </w:tc>
        <w:tc>
          <w:tcPr>
            <w:tcW w:w="1023" w:type="dxa"/>
            <w:shd w:val="clear" w:color="auto" w:fill="B4C6E7" w:themeFill="accent1" w:themeFillTint="66"/>
          </w:tcPr>
          <w:p w14:paraId="4B50B7A7" w14:textId="77777777" w:rsidR="00525603" w:rsidRPr="00E806E9" w:rsidRDefault="00525603" w:rsidP="003860D3">
            <w:pPr>
              <w:rPr>
                <w:rFonts w:ascii="Century Gothic" w:hAnsi="Century Gothic"/>
                <w:b/>
                <w:bCs/>
              </w:rPr>
            </w:pPr>
            <w:r w:rsidRPr="00E806E9">
              <w:rPr>
                <w:rFonts w:ascii="Century Gothic" w:hAnsi="Century Gothic"/>
                <w:b/>
                <w:bCs/>
              </w:rPr>
              <w:t>Status</w:t>
            </w:r>
          </w:p>
          <w:p w14:paraId="3C2A8CFA" w14:textId="77777777" w:rsidR="00525603" w:rsidRPr="00E806E9" w:rsidRDefault="00525603" w:rsidP="003860D3">
            <w:pPr>
              <w:rPr>
                <w:rFonts w:ascii="Century Gothic" w:hAnsi="Century Gothic"/>
                <w:b/>
                <w:bCs/>
              </w:rPr>
            </w:pPr>
            <w:r w:rsidRPr="00E806E9">
              <w:rPr>
                <w:rFonts w:ascii="Century Gothic" w:hAnsi="Century Gothic"/>
                <w:b/>
                <w:bCs/>
              </w:rPr>
              <w:t>Yes/No/</w:t>
            </w:r>
          </w:p>
          <w:p w14:paraId="5A41CE20" w14:textId="3D352DCB" w:rsidR="00525603" w:rsidRPr="00E806E9" w:rsidRDefault="00525603" w:rsidP="003860D3">
            <w:pPr>
              <w:rPr>
                <w:rFonts w:ascii="Century Gothic" w:hAnsi="Century Gothic"/>
                <w:b/>
                <w:bCs/>
              </w:rPr>
            </w:pPr>
            <w:r w:rsidRPr="00E806E9">
              <w:rPr>
                <w:rFonts w:ascii="Century Gothic" w:hAnsi="Century Gothic"/>
                <w:b/>
                <w:bCs/>
              </w:rPr>
              <w:t>Partial</w:t>
            </w:r>
          </w:p>
        </w:tc>
      </w:tr>
      <w:tr w:rsidR="0067449D" w:rsidRPr="00E806E9" w14:paraId="2857536A" w14:textId="77777777" w:rsidTr="0035360A">
        <w:tc>
          <w:tcPr>
            <w:tcW w:w="1075" w:type="dxa"/>
            <w:shd w:val="clear" w:color="auto" w:fill="00B0F0"/>
          </w:tcPr>
          <w:p w14:paraId="0F0C7DE1" w14:textId="77777777" w:rsidR="00502970" w:rsidRPr="00E806E9" w:rsidRDefault="00502970" w:rsidP="00502970">
            <w:pPr>
              <w:rPr>
                <w:rFonts w:ascii="Century Gothic" w:hAnsi="Century Gothic"/>
                <w:lang w:val="en-US"/>
              </w:rPr>
            </w:pPr>
          </w:p>
        </w:tc>
        <w:tc>
          <w:tcPr>
            <w:tcW w:w="3380" w:type="dxa"/>
            <w:shd w:val="clear" w:color="auto" w:fill="00B0F0"/>
          </w:tcPr>
          <w:p w14:paraId="6D45C7EC" w14:textId="7F896250" w:rsidR="00502970" w:rsidRPr="00E806E9" w:rsidRDefault="00502970" w:rsidP="00891A3B">
            <w:pPr>
              <w:rPr>
                <w:rFonts w:ascii="Century Gothic" w:hAnsi="Century Gothic"/>
                <w:b/>
                <w:bCs/>
                <w:lang w:val="en-US"/>
              </w:rPr>
            </w:pPr>
            <w:r w:rsidRPr="00E806E9">
              <w:rPr>
                <w:rFonts w:ascii="Century Gothic" w:hAnsi="Century Gothic"/>
                <w:b/>
                <w:bCs/>
                <w:lang w:val="en-US"/>
              </w:rPr>
              <w:t xml:space="preserve">Phase I </w:t>
            </w:r>
          </w:p>
        </w:tc>
        <w:tc>
          <w:tcPr>
            <w:tcW w:w="5030" w:type="dxa"/>
            <w:shd w:val="clear" w:color="auto" w:fill="00B0F0"/>
            <w:vAlign w:val="bottom"/>
          </w:tcPr>
          <w:p w14:paraId="2913A8DD" w14:textId="77777777" w:rsidR="00502970" w:rsidRPr="00E806E9" w:rsidRDefault="00502970" w:rsidP="00502970">
            <w:pPr>
              <w:jc w:val="center"/>
              <w:rPr>
                <w:rFonts w:ascii="Century Gothic" w:hAnsi="Century Gothic"/>
                <w:i/>
                <w:iCs/>
              </w:rPr>
            </w:pPr>
          </w:p>
        </w:tc>
        <w:tc>
          <w:tcPr>
            <w:tcW w:w="2357" w:type="dxa"/>
            <w:shd w:val="clear" w:color="auto" w:fill="00B0F0"/>
            <w:vAlign w:val="bottom"/>
          </w:tcPr>
          <w:p w14:paraId="7241F123" w14:textId="77777777" w:rsidR="00502970" w:rsidRPr="00E806E9" w:rsidRDefault="00502970" w:rsidP="00502970">
            <w:pPr>
              <w:rPr>
                <w:rFonts w:ascii="Century Gothic" w:hAnsi="Century Gothic"/>
                <w:i/>
                <w:iCs/>
              </w:rPr>
            </w:pPr>
          </w:p>
        </w:tc>
        <w:tc>
          <w:tcPr>
            <w:tcW w:w="1268" w:type="dxa"/>
            <w:shd w:val="clear" w:color="auto" w:fill="00B0F0"/>
            <w:vAlign w:val="bottom"/>
          </w:tcPr>
          <w:p w14:paraId="66CCB729" w14:textId="77777777" w:rsidR="00502970" w:rsidRPr="00E806E9" w:rsidRDefault="00502970" w:rsidP="00502970">
            <w:pPr>
              <w:rPr>
                <w:rFonts w:ascii="Century Gothic" w:hAnsi="Century Gothic"/>
                <w:i/>
                <w:iCs/>
              </w:rPr>
            </w:pPr>
          </w:p>
        </w:tc>
        <w:tc>
          <w:tcPr>
            <w:tcW w:w="1023" w:type="dxa"/>
            <w:shd w:val="clear" w:color="auto" w:fill="00B0F0"/>
          </w:tcPr>
          <w:p w14:paraId="569B8C04" w14:textId="77777777" w:rsidR="00502970" w:rsidRPr="00E806E9" w:rsidRDefault="00502970" w:rsidP="00502970">
            <w:pPr>
              <w:rPr>
                <w:rFonts w:ascii="Century Gothic" w:hAnsi="Century Gothic"/>
                <w:i/>
                <w:iCs/>
              </w:rPr>
            </w:pPr>
          </w:p>
        </w:tc>
      </w:tr>
      <w:tr w:rsidR="0067449D" w:rsidRPr="00E806E9" w14:paraId="3B49FC54" w14:textId="298D9039" w:rsidTr="0035360A">
        <w:tc>
          <w:tcPr>
            <w:tcW w:w="1075" w:type="dxa"/>
            <w:shd w:val="clear" w:color="auto" w:fill="D9D9D9" w:themeFill="background1" w:themeFillShade="D9"/>
          </w:tcPr>
          <w:p w14:paraId="5F7FF48C" w14:textId="6A618364" w:rsidR="00502970" w:rsidRPr="00E806E9" w:rsidRDefault="00502970" w:rsidP="00502970">
            <w:pPr>
              <w:rPr>
                <w:rFonts w:ascii="Century Gothic" w:hAnsi="Century Gothic"/>
                <w:lang w:val="en-US"/>
              </w:rPr>
            </w:pPr>
          </w:p>
        </w:tc>
        <w:tc>
          <w:tcPr>
            <w:tcW w:w="3380" w:type="dxa"/>
            <w:shd w:val="clear" w:color="auto" w:fill="D9D9D9" w:themeFill="background1" w:themeFillShade="D9"/>
          </w:tcPr>
          <w:p w14:paraId="31D108C3" w14:textId="69316080" w:rsidR="00502970" w:rsidRPr="00E806E9" w:rsidRDefault="00502970" w:rsidP="00891A3B">
            <w:pPr>
              <w:rPr>
                <w:rFonts w:ascii="Century Gothic" w:hAnsi="Century Gothic"/>
                <w:b/>
                <w:bCs/>
                <w:lang w:val="en-US"/>
              </w:rPr>
            </w:pPr>
            <w:r w:rsidRPr="00E806E9">
              <w:rPr>
                <w:rFonts w:ascii="Century Gothic" w:hAnsi="Century Gothic"/>
                <w:b/>
                <w:bCs/>
                <w:lang w:val="en-US"/>
              </w:rPr>
              <w:t xml:space="preserve">Management Commitment </w:t>
            </w:r>
          </w:p>
        </w:tc>
        <w:tc>
          <w:tcPr>
            <w:tcW w:w="5030" w:type="dxa"/>
            <w:shd w:val="clear" w:color="auto" w:fill="D9D9D9" w:themeFill="background1" w:themeFillShade="D9"/>
          </w:tcPr>
          <w:p w14:paraId="48844613" w14:textId="77777777" w:rsidR="00502970" w:rsidRPr="00E806E9" w:rsidRDefault="00502970" w:rsidP="00502970">
            <w:pPr>
              <w:rPr>
                <w:rFonts w:ascii="Century Gothic" w:hAnsi="Century Gothic"/>
                <w:lang w:val="en-US"/>
              </w:rPr>
            </w:pPr>
          </w:p>
        </w:tc>
        <w:tc>
          <w:tcPr>
            <w:tcW w:w="2357" w:type="dxa"/>
            <w:shd w:val="clear" w:color="auto" w:fill="D9D9D9" w:themeFill="background1" w:themeFillShade="D9"/>
          </w:tcPr>
          <w:p w14:paraId="3F1D00D7" w14:textId="77777777" w:rsidR="00502970" w:rsidRPr="00E806E9" w:rsidRDefault="00502970" w:rsidP="00502970">
            <w:pPr>
              <w:rPr>
                <w:rFonts w:ascii="Century Gothic" w:hAnsi="Century Gothic"/>
                <w:lang w:val="en-US"/>
              </w:rPr>
            </w:pPr>
          </w:p>
        </w:tc>
        <w:tc>
          <w:tcPr>
            <w:tcW w:w="1268" w:type="dxa"/>
            <w:shd w:val="clear" w:color="auto" w:fill="D9D9D9" w:themeFill="background1" w:themeFillShade="D9"/>
          </w:tcPr>
          <w:p w14:paraId="58678B2B" w14:textId="77777777" w:rsidR="00502970" w:rsidRPr="00E806E9" w:rsidRDefault="00502970" w:rsidP="00502970">
            <w:pPr>
              <w:rPr>
                <w:rFonts w:ascii="Century Gothic" w:hAnsi="Century Gothic"/>
                <w:lang w:val="en-US"/>
              </w:rPr>
            </w:pPr>
          </w:p>
        </w:tc>
        <w:tc>
          <w:tcPr>
            <w:tcW w:w="1023" w:type="dxa"/>
            <w:shd w:val="clear" w:color="auto" w:fill="D9D9D9" w:themeFill="background1" w:themeFillShade="D9"/>
          </w:tcPr>
          <w:p w14:paraId="36E29214" w14:textId="77777777" w:rsidR="00502970" w:rsidRPr="00E806E9" w:rsidRDefault="00502970" w:rsidP="00502970">
            <w:pPr>
              <w:rPr>
                <w:rFonts w:ascii="Century Gothic" w:hAnsi="Century Gothic"/>
                <w:lang w:val="en-US"/>
              </w:rPr>
            </w:pPr>
          </w:p>
        </w:tc>
      </w:tr>
      <w:tr w:rsidR="0035360A" w:rsidRPr="00E806E9" w14:paraId="68DBEF15" w14:textId="2D0AEC06" w:rsidTr="0035360A">
        <w:tc>
          <w:tcPr>
            <w:tcW w:w="1075" w:type="dxa"/>
          </w:tcPr>
          <w:p w14:paraId="7B0E367D" w14:textId="17DC269A" w:rsidR="00502970" w:rsidRPr="00E806E9" w:rsidRDefault="00502970" w:rsidP="00502970">
            <w:pPr>
              <w:rPr>
                <w:rFonts w:ascii="Century Gothic" w:hAnsi="Century Gothic"/>
                <w:lang w:val="en-US"/>
              </w:rPr>
            </w:pPr>
            <w:r w:rsidRPr="00E806E9">
              <w:rPr>
                <w:rFonts w:ascii="Century Gothic" w:hAnsi="Century Gothic"/>
                <w:lang w:val="en-US"/>
              </w:rPr>
              <w:t>140.02.3</w:t>
            </w:r>
          </w:p>
        </w:tc>
        <w:tc>
          <w:tcPr>
            <w:tcW w:w="3380" w:type="dxa"/>
          </w:tcPr>
          <w:p w14:paraId="2061F40A" w14:textId="4312D047" w:rsidR="00502970" w:rsidRPr="00E806E9" w:rsidRDefault="00502970"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.1</w:t>
            </w:r>
            <w:r w:rsidRPr="00E806E9">
              <w:rPr>
                <w:rFonts w:ascii="Century Gothic" w:hAnsi="Century Gothic"/>
                <w:lang w:val="en-US"/>
              </w:rPr>
              <w:tab/>
              <w:t xml:space="preserve">Identify the Accountable Executive and </w:t>
            </w:r>
          </w:p>
        </w:tc>
        <w:tc>
          <w:tcPr>
            <w:tcW w:w="5030" w:type="dxa"/>
          </w:tcPr>
          <w:p w14:paraId="446A6260" w14:textId="77777777" w:rsidR="00502970" w:rsidRPr="00E806E9" w:rsidRDefault="0077212C" w:rsidP="00502970">
            <w:pPr>
              <w:rPr>
                <w:rFonts w:ascii="Century Gothic" w:hAnsi="Century Gothic"/>
                <w:i/>
                <w:iCs/>
                <w:color w:val="00B050"/>
                <w:lang w:val="en-US"/>
              </w:rPr>
            </w:pPr>
            <w:proofErr w:type="spellStart"/>
            <w:r w:rsidRPr="00E806E9">
              <w:rPr>
                <w:rFonts w:ascii="Century Gothic" w:hAnsi="Century Gothic"/>
                <w:i/>
                <w:iCs/>
                <w:color w:val="00B050"/>
                <w:lang w:val="en-US"/>
              </w:rPr>
              <w:t>Eg.</w:t>
            </w:r>
            <w:proofErr w:type="spellEnd"/>
            <w:r w:rsidRPr="00E806E9">
              <w:rPr>
                <w:rFonts w:ascii="Century Gothic" w:hAnsi="Century Gothic"/>
                <w:i/>
                <w:iCs/>
                <w:color w:val="00B050"/>
                <w:lang w:val="en-US"/>
              </w:rPr>
              <w:t xml:space="preserve"> 1A. Nominate accountable </w:t>
            </w:r>
            <w:proofErr w:type="gramStart"/>
            <w:r w:rsidRPr="00E806E9">
              <w:rPr>
                <w:rFonts w:ascii="Century Gothic" w:hAnsi="Century Gothic"/>
                <w:i/>
                <w:iCs/>
                <w:color w:val="00B050"/>
                <w:lang w:val="en-US"/>
              </w:rPr>
              <w:t>manager</w:t>
            </w:r>
            <w:proofErr w:type="gramEnd"/>
          </w:p>
          <w:p w14:paraId="14A13868" w14:textId="3DEC5213" w:rsidR="0077212C" w:rsidRPr="00E806E9" w:rsidRDefault="0077212C" w:rsidP="00502970">
            <w:pPr>
              <w:rPr>
                <w:rFonts w:ascii="Century Gothic" w:hAnsi="Century Gothic"/>
                <w:i/>
                <w:iCs/>
                <w:color w:val="00B050"/>
                <w:lang w:val="en-US"/>
              </w:rPr>
            </w:pPr>
            <w:r w:rsidRPr="00E806E9">
              <w:rPr>
                <w:rFonts w:ascii="Century Gothic" w:hAnsi="Century Gothic"/>
                <w:i/>
                <w:iCs/>
                <w:color w:val="00B050"/>
                <w:lang w:val="en-US"/>
              </w:rPr>
              <w:t xml:space="preserve">      </w:t>
            </w:r>
          </w:p>
        </w:tc>
        <w:tc>
          <w:tcPr>
            <w:tcW w:w="2357" w:type="dxa"/>
          </w:tcPr>
          <w:p w14:paraId="227F1B37" w14:textId="46A28CEC" w:rsidR="00502970" w:rsidRPr="00E806E9" w:rsidRDefault="0067449D" w:rsidP="00502970">
            <w:pPr>
              <w:rPr>
                <w:rFonts w:ascii="Century Gothic" w:hAnsi="Century Gothic"/>
                <w:i/>
                <w:iCs/>
                <w:color w:val="00B050"/>
                <w:lang w:val="en-US"/>
              </w:rPr>
            </w:pPr>
            <w:r w:rsidRPr="00E806E9">
              <w:rPr>
                <w:rFonts w:ascii="Century Gothic" w:hAnsi="Century Gothic"/>
                <w:i/>
                <w:iCs/>
                <w:color w:val="00B050"/>
                <w:lang w:val="en-US"/>
              </w:rPr>
              <w:t>Chief Executive Officer</w:t>
            </w:r>
          </w:p>
        </w:tc>
        <w:tc>
          <w:tcPr>
            <w:tcW w:w="1268" w:type="dxa"/>
          </w:tcPr>
          <w:p w14:paraId="5F6CF42F" w14:textId="5EEAE3A3" w:rsidR="00502970" w:rsidRPr="00E806E9" w:rsidRDefault="0067449D" w:rsidP="00502970">
            <w:pPr>
              <w:rPr>
                <w:rFonts w:ascii="Century Gothic" w:hAnsi="Century Gothic"/>
                <w:i/>
                <w:iCs/>
                <w:color w:val="00B050"/>
                <w:lang w:val="en-US"/>
              </w:rPr>
            </w:pPr>
            <w:r w:rsidRPr="00E806E9">
              <w:rPr>
                <w:rFonts w:ascii="Century Gothic" w:hAnsi="Century Gothic"/>
                <w:i/>
                <w:iCs/>
                <w:color w:val="00B050"/>
                <w:lang w:val="en-US"/>
              </w:rPr>
              <w:t>1.3.1</w:t>
            </w:r>
          </w:p>
        </w:tc>
        <w:tc>
          <w:tcPr>
            <w:tcW w:w="1023" w:type="dxa"/>
          </w:tcPr>
          <w:p w14:paraId="170D6518" w14:textId="35C82E6C" w:rsidR="00502970" w:rsidRPr="00E806E9" w:rsidRDefault="0067449D" w:rsidP="00502970">
            <w:pPr>
              <w:rPr>
                <w:rFonts w:ascii="Century Gothic" w:hAnsi="Century Gothic"/>
                <w:i/>
                <w:iCs/>
                <w:color w:val="00B050"/>
                <w:lang w:val="en-US"/>
              </w:rPr>
            </w:pPr>
            <w:r w:rsidRPr="00E806E9">
              <w:rPr>
                <w:rFonts w:ascii="Century Gothic" w:hAnsi="Century Gothic"/>
                <w:i/>
                <w:iCs/>
                <w:color w:val="00B050"/>
                <w:lang w:val="en-US"/>
              </w:rPr>
              <w:t>Yes</w:t>
            </w:r>
          </w:p>
        </w:tc>
      </w:tr>
      <w:tr w:rsidR="0067449D" w:rsidRPr="00E806E9" w14:paraId="121A8149" w14:textId="77777777" w:rsidTr="0035360A">
        <w:tc>
          <w:tcPr>
            <w:tcW w:w="1075" w:type="dxa"/>
          </w:tcPr>
          <w:p w14:paraId="6EE9EF06" w14:textId="77777777" w:rsidR="0067449D" w:rsidRPr="00E806E9" w:rsidRDefault="0067449D" w:rsidP="0067449D">
            <w:pPr>
              <w:rPr>
                <w:rFonts w:ascii="Century Gothic" w:hAnsi="Century Gothic"/>
                <w:lang w:val="en-US"/>
              </w:rPr>
            </w:pPr>
          </w:p>
        </w:tc>
        <w:tc>
          <w:tcPr>
            <w:tcW w:w="3380" w:type="dxa"/>
          </w:tcPr>
          <w:p w14:paraId="1F83B6D6" w14:textId="77777777" w:rsidR="0067449D" w:rsidRPr="00E806E9" w:rsidRDefault="0067449D" w:rsidP="00891A3B">
            <w:pPr>
              <w:rPr>
                <w:rFonts w:ascii="Century Gothic" w:hAnsi="Century Gothic"/>
                <w:lang w:val="en-US"/>
              </w:rPr>
            </w:pPr>
          </w:p>
        </w:tc>
        <w:tc>
          <w:tcPr>
            <w:tcW w:w="5030" w:type="dxa"/>
          </w:tcPr>
          <w:p w14:paraId="1B09FABF" w14:textId="0FA5799E" w:rsidR="0067449D" w:rsidRPr="00E806E9" w:rsidRDefault="0067449D" w:rsidP="0067449D">
            <w:pPr>
              <w:rPr>
                <w:rFonts w:ascii="Century Gothic" w:hAnsi="Century Gothic"/>
                <w:i/>
                <w:iCs/>
                <w:color w:val="0070C0"/>
                <w:lang w:val="en-US"/>
              </w:rPr>
            </w:pPr>
            <w:proofErr w:type="spellStart"/>
            <w:r w:rsidRPr="00E806E9">
              <w:rPr>
                <w:rFonts w:ascii="Century Gothic" w:hAnsi="Century Gothic"/>
                <w:i/>
                <w:iCs/>
                <w:color w:val="0070C0"/>
                <w:lang w:val="en-US"/>
              </w:rPr>
              <w:t>Eg.</w:t>
            </w:r>
            <w:proofErr w:type="spellEnd"/>
            <w:r w:rsidRPr="00E806E9">
              <w:rPr>
                <w:rFonts w:ascii="Century Gothic" w:hAnsi="Century Gothic"/>
                <w:i/>
                <w:iCs/>
                <w:color w:val="0070C0"/>
                <w:lang w:val="en-US"/>
              </w:rPr>
              <w:t xml:space="preserve">  1B Approval of accountable manager </w:t>
            </w:r>
            <w:r w:rsidR="00D84B25" w:rsidRPr="00E806E9">
              <w:rPr>
                <w:rFonts w:ascii="Century Gothic" w:hAnsi="Century Gothic"/>
                <w:i/>
                <w:iCs/>
                <w:color w:val="0070C0"/>
                <w:lang w:val="en-US"/>
              </w:rPr>
              <w:t xml:space="preserve">appointment </w:t>
            </w:r>
            <w:r w:rsidRPr="00E806E9">
              <w:rPr>
                <w:rFonts w:ascii="Century Gothic" w:hAnsi="Century Gothic"/>
                <w:i/>
                <w:iCs/>
                <w:color w:val="0070C0"/>
                <w:lang w:val="en-US"/>
              </w:rPr>
              <w:t>by NCAA</w:t>
            </w:r>
          </w:p>
        </w:tc>
        <w:tc>
          <w:tcPr>
            <w:tcW w:w="2357" w:type="dxa"/>
          </w:tcPr>
          <w:p w14:paraId="68E54468" w14:textId="54AE93DE"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Operations Manager</w:t>
            </w:r>
          </w:p>
        </w:tc>
        <w:tc>
          <w:tcPr>
            <w:tcW w:w="1268" w:type="dxa"/>
          </w:tcPr>
          <w:p w14:paraId="3E7E2D83" w14:textId="62AA3E86"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1.3.1</w:t>
            </w:r>
          </w:p>
        </w:tc>
        <w:tc>
          <w:tcPr>
            <w:tcW w:w="1023" w:type="dxa"/>
          </w:tcPr>
          <w:p w14:paraId="09A4CB5E" w14:textId="14FC3BE1"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Partial</w:t>
            </w:r>
          </w:p>
        </w:tc>
      </w:tr>
      <w:tr w:rsidR="0067449D" w:rsidRPr="00E806E9" w14:paraId="35B9115E" w14:textId="77777777" w:rsidTr="0035360A">
        <w:tc>
          <w:tcPr>
            <w:tcW w:w="1075" w:type="dxa"/>
          </w:tcPr>
          <w:p w14:paraId="7BD2BF7A" w14:textId="366FB2E5" w:rsidR="0067449D" w:rsidRPr="00E806E9" w:rsidRDefault="0067449D" w:rsidP="0067449D">
            <w:pPr>
              <w:rPr>
                <w:rFonts w:ascii="Century Gothic" w:hAnsi="Century Gothic"/>
                <w:lang w:val="en-US"/>
              </w:rPr>
            </w:pPr>
            <w:r w:rsidRPr="00E806E9">
              <w:rPr>
                <w:rFonts w:ascii="Century Gothic" w:hAnsi="Century Gothic"/>
                <w:lang w:val="en-US"/>
              </w:rPr>
              <w:t>140.02.2</w:t>
            </w:r>
          </w:p>
        </w:tc>
        <w:tc>
          <w:tcPr>
            <w:tcW w:w="3380" w:type="dxa"/>
          </w:tcPr>
          <w:p w14:paraId="5F08A215" w14:textId="43CD0B02" w:rsidR="0067449D" w:rsidRPr="00E806E9" w:rsidRDefault="00B75957" w:rsidP="00891A3B">
            <w:pPr>
              <w:rPr>
                <w:rFonts w:ascii="Century Gothic" w:hAnsi="Century Gothic"/>
                <w:lang w:val="en-US"/>
              </w:rPr>
            </w:pPr>
            <w:r w:rsidRPr="00E806E9">
              <w:rPr>
                <w:rFonts w:ascii="Century Gothic" w:hAnsi="Century Gothic"/>
                <w:lang w:val="en-US"/>
              </w:rPr>
              <w:t>2</w:t>
            </w:r>
            <w:r w:rsidR="0067449D" w:rsidRPr="00E806E9">
              <w:rPr>
                <w:rFonts w:ascii="Century Gothic" w:hAnsi="Century Gothic"/>
                <w:lang w:val="en-US"/>
              </w:rPr>
              <w:t>.3.1 A Safety Manager must be appointed</w:t>
            </w:r>
          </w:p>
        </w:tc>
        <w:tc>
          <w:tcPr>
            <w:tcW w:w="5030" w:type="dxa"/>
          </w:tcPr>
          <w:p w14:paraId="693ED5B8" w14:textId="053C9387" w:rsidR="0067449D" w:rsidRPr="00E806E9" w:rsidRDefault="0067449D" w:rsidP="0067449D">
            <w:pPr>
              <w:rPr>
                <w:rFonts w:ascii="Century Gothic" w:hAnsi="Century Gothic"/>
                <w:i/>
                <w:iCs/>
                <w:color w:val="00B050"/>
                <w:lang w:val="en-US"/>
              </w:rPr>
            </w:pPr>
            <w:proofErr w:type="spellStart"/>
            <w:proofErr w:type="gramStart"/>
            <w:r w:rsidRPr="00E806E9">
              <w:rPr>
                <w:rFonts w:ascii="Century Gothic" w:hAnsi="Century Gothic"/>
                <w:i/>
                <w:iCs/>
                <w:color w:val="00B050"/>
                <w:lang w:val="en-US"/>
              </w:rPr>
              <w:t>Eg.</w:t>
            </w:r>
            <w:proofErr w:type="spellEnd"/>
            <w:r w:rsidRPr="00E806E9">
              <w:rPr>
                <w:rFonts w:ascii="Century Gothic" w:hAnsi="Century Gothic"/>
                <w:i/>
                <w:iCs/>
                <w:color w:val="00B050"/>
                <w:lang w:val="en-US"/>
              </w:rPr>
              <w:t>.</w:t>
            </w:r>
            <w:proofErr w:type="gramEnd"/>
            <w:r w:rsidRPr="00E806E9">
              <w:rPr>
                <w:rFonts w:ascii="Century Gothic" w:hAnsi="Century Gothic"/>
                <w:i/>
                <w:iCs/>
                <w:color w:val="00B050"/>
                <w:lang w:val="en-US"/>
              </w:rPr>
              <w:t xml:space="preserve"> 1C Nominate safety manager</w:t>
            </w:r>
          </w:p>
        </w:tc>
        <w:tc>
          <w:tcPr>
            <w:tcW w:w="2357" w:type="dxa"/>
          </w:tcPr>
          <w:p w14:paraId="2A99E8BC" w14:textId="0DEBD6D7" w:rsidR="0067449D" w:rsidRPr="00E806E9" w:rsidRDefault="0067449D" w:rsidP="0067449D">
            <w:pPr>
              <w:rPr>
                <w:rFonts w:ascii="Century Gothic" w:hAnsi="Century Gothic"/>
                <w:i/>
                <w:iCs/>
                <w:color w:val="00B050"/>
                <w:lang w:val="en-US"/>
              </w:rPr>
            </w:pPr>
            <w:r w:rsidRPr="00E806E9">
              <w:rPr>
                <w:rFonts w:ascii="Century Gothic" w:hAnsi="Century Gothic"/>
                <w:i/>
                <w:iCs/>
                <w:color w:val="00B050"/>
                <w:lang w:val="en-US"/>
              </w:rPr>
              <w:t>Accountable Manager</w:t>
            </w:r>
          </w:p>
        </w:tc>
        <w:tc>
          <w:tcPr>
            <w:tcW w:w="1268" w:type="dxa"/>
          </w:tcPr>
          <w:p w14:paraId="6D82358F" w14:textId="18976FCA" w:rsidR="0067449D" w:rsidRPr="00E806E9" w:rsidRDefault="0067449D" w:rsidP="0067449D">
            <w:pPr>
              <w:rPr>
                <w:rFonts w:ascii="Century Gothic" w:hAnsi="Century Gothic"/>
                <w:i/>
                <w:iCs/>
                <w:color w:val="00B050"/>
                <w:lang w:val="en-US"/>
              </w:rPr>
            </w:pPr>
            <w:r w:rsidRPr="00E806E9">
              <w:rPr>
                <w:rFonts w:ascii="Century Gothic" w:hAnsi="Century Gothic"/>
                <w:i/>
                <w:iCs/>
                <w:color w:val="00B050"/>
                <w:lang w:val="en-US"/>
              </w:rPr>
              <w:t>1.3.1</w:t>
            </w:r>
          </w:p>
        </w:tc>
        <w:tc>
          <w:tcPr>
            <w:tcW w:w="1023" w:type="dxa"/>
          </w:tcPr>
          <w:p w14:paraId="374D90CE" w14:textId="36996A61" w:rsidR="0067449D" w:rsidRPr="00E806E9" w:rsidRDefault="0067449D" w:rsidP="0067449D">
            <w:pPr>
              <w:rPr>
                <w:rFonts w:ascii="Century Gothic" w:hAnsi="Century Gothic"/>
                <w:i/>
                <w:iCs/>
                <w:color w:val="00B050"/>
                <w:lang w:val="en-US"/>
              </w:rPr>
            </w:pPr>
            <w:r w:rsidRPr="00E806E9">
              <w:rPr>
                <w:rFonts w:ascii="Century Gothic" w:hAnsi="Century Gothic"/>
                <w:i/>
                <w:iCs/>
                <w:color w:val="00B050"/>
                <w:lang w:val="en-US"/>
              </w:rPr>
              <w:t>Yes</w:t>
            </w:r>
          </w:p>
        </w:tc>
      </w:tr>
      <w:tr w:rsidR="0067449D" w:rsidRPr="00E806E9" w14:paraId="6D643959" w14:textId="77777777" w:rsidTr="0035360A">
        <w:tc>
          <w:tcPr>
            <w:tcW w:w="1075" w:type="dxa"/>
          </w:tcPr>
          <w:p w14:paraId="2F79AF6C" w14:textId="77777777" w:rsidR="0067449D" w:rsidRPr="00E806E9" w:rsidRDefault="0067449D" w:rsidP="0067449D">
            <w:pPr>
              <w:rPr>
                <w:rFonts w:ascii="Century Gothic" w:hAnsi="Century Gothic"/>
                <w:lang w:val="en-US"/>
              </w:rPr>
            </w:pPr>
          </w:p>
        </w:tc>
        <w:tc>
          <w:tcPr>
            <w:tcW w:w="3380" w:type="dxa"/>
          </w:tcPr>
          <w:p w14:paraId="6A4B982D" w14:textId="77777777" w:rsidR="0067449D" w:rsidRPr="00E806E9" w:rsidRDefault="0067449D" w:rsidP="00891A3B">
            <w:pPr>
              <w:rPr>
                <w:rFonts w:ascii="Century Gothic" w:hAnsi="Century Gothic"/>
                <w:highlight w:val="cyan"/>
                <w:lang w:val="en-US"/>
              </w:rPr>
            </w:pPr>
          </w:p>
        </w:tc>
        <w:tc>
          <w:tcPr>
            <w:tcW w:w="5030" w:type="dxa"/>
          </w:tcPr>
          <w:p w14:paraId="7119DD4C" w14:textId="0F5003DB" w:rsidR="0067449D" w:rsidRPr="00E806E9" w:rsidRDefault="0067449D" w:rsidP="0067449D">
            <w:pPr>
              <w:rPr>
                <w:rFonts w:ascii="Century Gothic" w:hAnsi="Century Gothic"/>
                <w:i/>
                <w:iCs/>
                <w:color w:val="0070C0"/>
                <w:lang w:val="en-US"/>
              </w:rPr>
            </w:pPr>
            <w:proofErr w:type="spellStart"/>
            <w:r w:rsidRPr="00E806E9">
              <w:rPr>
                <w:rFonts w:ascii="Century Gothic" w:hAnsi="Century Gothic"/>
                <w:i/>
                <w:iCs/>
                <w:color w:val="0070C0"/>
                <w:lang w:val="en-US"/>
              </w:rPr>
              <w:t>Eg.</w:t>
            </w:r>
            <w:proofErr w:type="spellEnd"/>
            <w:r w:rsidRPr="00E806E9">
              <w:rPr>
                <w:rFonts w:ascii="Century Gothic" w:hAnsi="Century Gothic"/>
                <w:i/>
                <w:iCs/>
                <w:color w:val="0070C0"/>
                <w:lang w:val="en-US"/>
              </w:rPr>
              <w:t xml:space="preserve"> 1D. Approval of Safety Manager </w:t>
            </w:r>
            <w:r w:rsidR="00D84B25" w:rsidRPr="00E806E9">
              <w:rPr>
                <w:rFonts w:ascii="Century Gothic" w:hAnsi="Century Gothic"/>
                <w:i/>
                <w:iCs/>
                <w:color w:val="0070C0"/>
                <w:lang w:val="en-US"/>
              </w:rPr>
              <w:t xml:space="preserve">appointment </w:t>
            </w:r>
            <w:r w:rsidRPr="00E806E9">
              <w:rPr>
                <w:rFonts w:ascii="Century Gothic" w:hAnsi="Century Gothic"/>
                <w:i/>
                <w:iCs/>
                <w:color w:val="0070C0"/>
                <w:lang w:val="en-US"/>
              </w:rPr>
              <w:t>by NCAA</w:t>
            </w:r>
          </w:p>
        </w:tc>
        <w:tc>
          <w:tcPr>
            <w:tcW w:w="2357" w:type="dxa"/>
          </w:tcPr>
          <w:p w14:paraId="084B9C7B" w14:textId="3BDF55E5"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Operations Manager</w:t>
            </w:r>
          </w:p>
        </w:tc>
        <w:tc>
          <w:tcPr>
            <w:tcW w:w="1268" w:type="dxa"/>
          </w:tcPr>
          <w:p w14:paraId="57BED580" w14:textId="12A04E80"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1.3.1</w:t>
            </w:r>
          </w:p>
        </w:tc>
        <w:tc>
          <w:tcPr>
            <w:tcW w:w="1023" w:type="dxa"/>
          </w:tcPr>
          <w:p w14:paraId="4F117FE4" w14:textId="64EBCEEE" w:rsidR="0067449D" w:rsidRPr="00E806E9" w:rsidRDefault="0067449D" w:rsidP="0067449D">
            <w:pPr>
              <w:rPr>
                <w:rFonts w:ascii="Century Gothic" w:hAnsi="Century Gothic"/>
                <w:i/>
                <w:iCs/>
                <w:color w:val="0070C0"/>
                <w:lang w:val="en-US"/>
              </w:rPr>
            </w:pPr>
            <w:r w:rsidRPr="00E806E9">
              <w:rPr>
                <w:rFonts w:ascii="Century Gothic" w:hAnsi="Century Gothic"/>
                <w:i/>
                <w:iCs/>
                <w:color w:val="0070C0"/>
                <w:lang w:val="en-US"/>
              </w:rPr>
              <w:t>Partial</w:t>
            </w:r>
          </w:p>
        </w:tc>
      </w:tr>
      <w:tr w:rsidR="0035360A" w:rsidRPr="00E806E9" w14:paraId="5A287ADE" w14:textId="77EC050F" w:rsidTr="0035360A">
        <w:tc>
          <w:tcPr>
            <w:tcW w:w="1075" w:type="dxa"/>
          </w:tcPr>
          <w:p w14:paraId="107C78E8" w14:textId="73C1A54E"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86FF575" w14:textId="2C2C360D"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.2</w:t>
            </w:r>
            <w:r w:rsidRPr="00E806E9">
              <w:rPr>
                <w:rFonts w:ascii="Century Gothic" w:hAnsi="Century Gothic"/>
                <w:lang w:val="en-US"/>
              </w:rPr>
              <w:tab/>
              <w:t xml:space="preserve">Establish a SMS implementation team that must comprise of representatives from the relevant departments.  </w:t>
            </w:r>
          </w:p>
        </w:tc>
        <w:tc>
          <w:tcPr>
            <w:tcW w:w="5030" w:type="dxa"/>
          </w:tcPr>
          <w:p w14:paraId="2A4819D2" w14:textId="718D07DC" w:rsidR="0067449D" w:rsidRPr="00E806E9" w:rsidRDefault="0067449D" w:rsidP="0067449D">
            <w:pPr>
              <w:rPr>
                <w:rFonts w:ascii="Century Gothic" w:hAnsi="Century Gothic"/>
                <w:i/>
                <w:iCs/>
                <w:color w:val="ED7D31" w:themeColor="accent2"/>
                <w:lang w:val="en-US"/>
              </w:rPr>
            </w:pPr>
            <w:proofErr w:type="spellStart"/>
            <w:r w:rsidRPr="00E806E9">
              <w:rPr>
                <w:rFonts w:ascii="Century Gothic" w:hAnsi="Century Gothic"/>
                <w:i/>
                <w:iCs/>
                <w:color w:val="ED7D31" w:themeColor="accent2"/>
                <w:lang w:val="en-US"/>
              </w:rPr>
              <w:t>Eg.</w:t>
            </w:r>
            <w:proofErr w:type="spellEnd"/>
            <w:r w:rsidRPr="00E806E9">
              <w:rPr>
                <w:rFonts w:ascii="Century Gothic" w:hAnsi="Century Gothic"/>
                <w:i/>
                <w:iCs/>
                <w:color w:val="ED7D31" w:themeColor="accent2"/>
                <w:lang w:val="en-US"/>
              </w:rPr>
              <w:t xml:space="preserve"> 2A Appoint SMS implementation team</w:t>
            </w:r>
          </w:p>
        </w:tc>
        <w:tc>
          <w:tcPr>
            <w:tcW w:w="2357" w:type="dxa"/>
          </w:tcPr>
          <w:p w14:paraId="243480E3" w14:textId="21078DCE" w:rsidR="0067449D" w:rsidRPr="00E806E9" w:rsidRDefault="0067449D" w:rsidP="0067449D">
            <w:pPr>
              <w:rPr>
                <w:rFonts w:ascii="Century Gothic" w:hAnsi="Century Gothic"/>
                <w:i/>
                <w:iCs/>
                <w:color w:val="ED7D31" w:themeColor="accent2"/>
                <w:lang w:val="en-US"/>
              </w:rPr>
            </w:pPr>
            <w:r w:rsidRPr="00E806E9">
              <w:rPr>
                <w:rFonts w:ascii="Century Gothic" w:hAnsi="Century Gothic"/>
                <w:i/>
                <w:iCs/>
                <w:color w:val="ED7D31" w:themeColor="accent2"/>
                <w:lang w:val="en-US"/>
              </w:rPr>
              <w:t>Safety Manager/Accountable Manager</w:t>
            </w:r>
          </w:p>
        </w:tc>
        <w:tc>
          <w:tcPr>
            <w:tcW w:w="1268" w:type="dxa"/>
          </w:tcPr>
          <w:p w14:paraId="4E502669" w14:textId="38AD11EE" w:rsidR="0067449D" w:rsidRPr="00E806E9" w:rsidRDefault="0067449D" w:rsidP="0067449D">
            <w:pPr>
              <w:rPr>
                <w:rFonts w:ascii="Century Gothic" w:hAnsi="Century Gothic"/>
                <w:i/>
                <w:iCs/>
                <w:color w:val="ED7D31" w:themeColor="accent2"/>
                <w:lang w:val="en-US"/>
              </w:rPr>
            </w:pPr>
            <w:r w:rsidRPr="00E806E9">
              <w:rPr>
                <w:rFonts w:ascii="Century Gothic" w:hAnsi="Century Gothic"/>
                <w:i/>
                <w:iCs/>
                <w:color w:val="ED7D31" w:themeColor="accent2"/>
                <w:lang w:val="en-US"/>
              </w:rPr>
              <w:t xml:space="preserve">SSP </w:t>
            </w:r>
            <w:proofErr w:type="spellStart"/>
            <w:r w:rsidRPr="00E806E9">
              <w:rPr>
                <w:rFonts w:ascii="Century Gothic" w:hAnsi="Century Gothic"/>
                <w:i/>
                <w:iCs/>
                <w:color w:val="ED7D31" w:themeColor="accent2"/>
                <w:lang w:val="en-US"/>
              </w:rPr>
              <w:t>Impl</w:t>
            </w:r>
            <w:proofErr w:type="spellEnd"/>
            <w:r w:rsidRPr="00E806E9">
              <w:rPr>
                <w:rFonts w:ascii="Century Gothic" w:hAnsi="Century Gothic"/>
                <w:i/>
                <w:iCs/>
                <w:color w:val="ED7D31" w:themeColor="accent2"/>
                <w:lang w:val="en-US"/>
              </w:rPr>
              <w:t>. Plan</w:t>
            </w:r>
          </w:p>
        </w:tc>
        <w:tc>
          <w:tcPr>
            <w:tcW w:w="1023" w:type="dxa"/>
          </w:tcPr>
          <w:p w14:paraId="348B0B42" w14:textId="3AC97140" w:rsidR="0067449D" w:rsidRPr="00E806E9" w:rsidRDefault="0067449D" w:rsidP="0067449D">
            <w:pPr>
              <w:rPr>
                <w:rFonts w:ascii="Century Gothic" w:hAnsi="Century Gothic"/>
                <w:i/>
                <w:iCs/>
                <w:color w:val="ED7D31" w:themeColor="accent2"/>
                <w:lang w:val="en-US"/>
              </w:rPr>
            </w:pPr>
            <w:r w:rsidRPr="00E806E9">
              <w:rPr>
                <w:rFonts w:ascii="Century Gothic" w:hAnsi="Century Gothic"/>
                <w:i/>
                <w:iCs/>
                <w:color w:val="ED7D31" w:themeColor="accent2"/>
                <w:lang w:val="en-US"/>
              </w:rPr>
              <w:t>No</w:t>
            </w:r>
          </w:p>
        </w:tc>
      </w:tr>
      <w:tr w:rsidR="0035360A" w:rsidRPr="00E806E9" w14:paraId="09E866A4" w14:textId="553BB1BA" w:rsidTr="0035360A">
        <w:tc>
          <w:tcPr>
            <w:tcW w:w="1075" w:type="dxa"/>
          </w:tcPr>
          <w:p w14:paraId="67BFFBFD" w14:textId="66EF867D" w:rsidR="0067449D" w:rsidRPr="00E806E9" w:rsidRDefault="0067449D" w:rsidP="0067449D">
            <w:pPr>
              <w:rPr>
                <w:rFonts w:ascii="Century Gothic" w:hAnsi="Century Gothic"/>
                <w:lang w:val="en-US"/>
              </w:rPr>
            </w:pPr>
            <w:r w:rsidRPr="00E806E9">
              <w:rPr>
                <w:rFonts w:ascii="Century Gothic" w:hAnsi="Century Gothic"/>
                <w:lang w:val="en-US"/>
              </w:rPr>
              <w:lastRenderedPageBreak/>
              <w:t>140.02.3</w:t>
            </w:r>
          </w:p>
        </w:tc>
        <w:tc>
          <w:tcPr>
            <w:tcW w:w="3380" w:type="dxa"/>
          </w:tcPr>
          <w:p w14:paraId="5DFE9008" w14:textId="372260E6"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.3</w:t>
            </w:r>
            <w:r w:rsidRPr="00E806E9">
              <w:rPr>
                <w:rFonts w:ascii="Century Gothic" w:hAnsi="Century Gothic"/>
                <w:lang w:val="en-US"/>
              </w:rPr>
              <w:tab/>
              <w:t xml:space="preserve">Define task lists for the implementation team to include:  </w:t>
            </w:r>
          </w:p>
        </w:tc>
        <w:tc>
          <w:tcPr>
            <w:tcW w:w="5030" w:type="dxa"/>
          </w:tcPr>
          <w:p w14:paraId="1EBF18D3" w14:textId="4A736DB2" w:rsidR="0067449D" w:rsidRPr="00E806E9" w:rsidRDefault="00F14DFD" w:rsidP="0067449D">
            <w:pPr>
              <w:rPr>
                <w:rFonts w:ascii="Century Gothic" w:hAnsi="Century Gothic"/>
                <w:lang w:val="en-US"/>
              </w:rPr>
            </w:pPr>
            <w:proofErr w:type="gramStart"/>
            <w:r w:rsidRPr="00E806E9">
              <w:rPr>
                <w:rFonts w:ascii="Century Gothic" w:hAnsi="Century Gothic"/>
                <w:i/>
                <w:iCs/>
                <w:color w:val="0070C0"/>
                <w:lang w:val="en-US"/>
              </w:rPr>
              <w:t>….etc.</w:t>
            </w:r>
            <w:proofErr w:type="gramEnd"/>
          </w:p>
        </w:tc>
        <w:tc>
          <w:tcPr>
            <w:tcW w:w="2357" w:type="dxa"/>
          </w:tcPr>
          <w:p w14:paraId="1C593B37" w14:textId="77777777" w:rsidR="0067449D" w:rsidRPr="00E806E9" w:rsidRDefault="0067449D" w:rsidP="0067449D">
            <w:pPr>
              <w:rPr>
                <w:rFonts w:ascii="Century Gothic" w:hAnsi="Century Gothic"/>
                <w:lang w:val="en-US"/>
              </w:rPr>
            </w:pPr>
          </w:p>
        </w:tc>
        <w:tc>
          <w:tcPr>
            <w:tcW w:w="1268" w:type="dxa"/>
          </w:tcPr>
          <w:p w14:paraId="383DEEBC" w14:textId="77777777" w:rsidR="0067449D" w:rsidRPr="00E806E9" w:rsidRDefault="0067449D" w:rsidP="0067449D">
            <w:pPr>
              <w:rPr>
                <w:rFonts w:ascii="Century Gothic" w:hAnsi="Century Gothic"/>
                <w:lang w:val="en-US"/>
              </w:rPr>
            </w:pPr>
          </w:p>
        </w:tc>
        <w:tc>
          <w:tcPr>
            <w:tcW w:w="1023" w:type="dxa"/>
          </w:tcPr>
          <w:p w14:paraId="6E1E02BC" w14:textId="77777777" w:rsidR="0067449D" w:rsidRPr="00E806E9" w:rsidRDefault="0067449D" w:rsidP="0067449D">
            <w:pPr>
              <w:rPr>
                <w:rFonts w:ascii="Century Gothic" w:hAnsi="Century Gothic"/>
                <w:lang w:val="en-US"/>
              </w:rPr>
            </w:pPr>
          </w:p>
        </w:tc>
      </w:tr>
      <w:tr w:rsidR="0035360A" w:rsidRPr="00E806E9" w14:paraId="738DFB67" w14:textId="105BE228" w:rsidTr="0035360A">
        <w:tc>
          <w:tcPr>
            <w:tcW w:w="1075" w:type="dxa"/>
          </w:tcPr>
          <w:p w14:paraId="7F0FE4F7" w14:textId="0E074BA5"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33B64BFD" w14:textId="3CEC18AB"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.3.1</w:t>
            </w:r>
            <w:r w:rsidRPr="00E806E9">
              <w:rPr>
                <w:rFonts w:ascii="Century Gothic" w:hAnsi="Century Gothic"/>
                <w:lang w:val="en-US"/>
              </w:rPr>
              <w:tab/>
              <w:t xml:space="preserve">Conduct a gap analysis of the organisations current systems and processes </w:t>
            </w:r>
          </w:p>
        </w:tc>
        <w:tc>
          <w:tcPr>
            <w:tcW w:w="5030" w:type="dxa"/>
          </w:tcPr>
          <w:p w14:paraId="2F24E525" w14:textId="77777777" w:rsidR="0067449D" w:rsidRPr="00E806E9" w:rsidRDefault="0067449D" w:rsidP="0067449D">
            <w:pPr>
              <w:rPr>
                <w:rFonts w:ascii="Century Gothic" w:hAnsi="Century Gothic"/>
                <w:lang w:val="en-US"/>
              </w:rPr>
            </w:pPr>
          </w:p>
        </w:tc>
        <w:tc>
          <w:tcPr>
            <w:tcW w:w="2357" w:type="dxa"/>
          </w:tcPr>
          <w:p w14:paraId="371F5318" w14:textId="77777777" w:rsidR="0067449D" w:rsidRPr="00E806E9" w:rsidRDefault="0067449D" w:rsidP="0067449D">
            <w:pPr>
              <w:rPr>
                <w:rFonts w:ascii="Century Gothic" w:hAnsi="Century Gothic"/>
                <w:lang w:val="en-US"/>
              </w:rPr>
            </w:pPr>
          </w:p>
        </w:tc>
        <w:tc>
          <w:tcPr>
            <w:tcW w:w="1268" w:type="dxa"/>
          </w:tcPr>
          <w:p w14:paraId="00533D80" w14:textId="77777777" w:rsidR="0067449D" w:rsidRPr="00E806E9" w:rsidRDefault="0067449D" w:rsidP="0067449D">
            <w:pPr>
              <w:rPr>
                <w:rFonts w:ascii="Century Gothic" w:hAnsi="Century Gothic"/>
                <w:lang w:val="en-US"/>
              </w:rPr>
            </w:pPr>
          </w:p>
        </w:tc>
        <w:tc>
          <w:tcPr>
            <w:tcW w:w="1023" w:type="dxa"/>
          </w:tcPr>
          <w:p w14:paraId="2FFFD5C0" w14:textId="77777777" w:rsidR="0067449D" w:rsidRPr="00E806E9" w:rsidRDefault="0067449D" w:rsidP="0067449D">
            <w:pPr>
              <w:rPr>
                <w:rFonts w:ascii="Century Gothic" w:hAnsi="Century Gothic"/>
                <w:lang w:val="en-US"/>
              </w:rPr>
            </w:pPr>
          </w:p>
        </w:tc>
      </w:tr>
      <w:tr w:rsidR="0035360A" w:rsidRPr="00E806E9" w14:paraId="7EA7EC56" w14:textId="04B7E997" w:rsidTr="0035360A">
        <w:tc>
          <w:tcPr>
            <w:tcW w:w="1075" w:type="dxa"/>
          </w:tcPr>
          <w:p w14:paraId="05A6E60A" w14:textId="48EDB170"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28F29E19" w14:textId="487B2C0A"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.3.2</w:t>
            </w:r>
            <w:r w:rsidRPr="00E806E9">
              <w:rPr>
                <w:rFonts w:ascii="Century Gothic" w:hAnsi="Century Gothic"/>
                <w:lang w:val="en-US"/>
              </w:rPr>
              <w:tab/>
              <w:t xml:space="preserve">Develop the SMS implementation plan.  </w:t>
            </w:r>
          </w:p>
        </w:tc>
        <w:tc>
          <w:tcPr>
            <w:tcW w:w="5030" w:type="dxa"/>
          </w:tcPr>
          <w:p w14:paraId="4543770E" w14:textId="77777777" w:rsidR="0067449D" w:rsidRPr="00E806E9" w:rsidRDefault="0067449D" w:rsidP="0067449D">
            <w:pPr>
              <w:rPr>
                <w:rFonts w:ascii="Century Gothic" w:hAnsi="Century Gothic"/>
                <w:lang w:val="en-US"/>
              </w:rPr>
            </w:pPr>
          </w:p>
        </w:tc>
        <w:tc>
          <w:tcPr>
            <w:tcW w:w="2357" w:type="dxa"/>
          </w:tcPr>
          <w:p w14:paraId="31F4720B" w14:textId="77777777" w:rsidR="0067449D" w:rsidRPr="00E806E9" w:rsidRDefault="0067449D" w:rsidP="0067449D">
            <w:pPr>
              <w:rPr>
                <w:rFonts w:ascii="Century Gothic" w:hAnsi="Century Gothic"/>
                <w:lang w:val="en-US"/>
              </w:rPr>
            </w:pPr>
          </w:p>
        </w:tc>
        <w:tc>
          <w:tcPr>
            <w:tcW w:w="1268" w:type="dxa"/>
          </w:tcPr>
          <w:p w14:paraId="669FCC60" w14:textId="77777777" w:rsidR="0067449D" w:rsidRPr="00E806E9" w:rsidRDefault="0067449D" w:rsidP="0067449D">
            <w:pPr>
              <w:rPr>
                <w:rFonts w:ascii="Century Gothic" w:hAnsi="Century Gothic"/>
                <w:lang w:val="en-US"/>
              </w:rPr>
            </w:pPr>
          </w:p>
        </w:tc>
        <w:tc>
          <w:tcPr>
            <w:tcW w:w="1023" w:type="dxa"/>
          </w:tcPr>
          <w:p w14:paraId="1E88FA3C" w14:textId="77777777" w:rsidR="0067449D" w:rsidRPr="00E806E9" w:rsidRDefault="0067449D" w:rsidP="0067449D">
            <w:pPr>
              <w:rPr>
                <w:rFonts w:ascii="Century Gothic" w:hAnsi="Century Gothic"/>
                <w:lang w:val="en-US"/>
              </w:rPr>
            </w:pPr>
          </w:p>
        </w:tc>
      </w:tr>
      <w:tr w:rsidR="0035360A" w:rsidRPr="00E806E9" w14:paraId="48CD5B70" w14:textId="07F48201" w:rsidTr="0035360A">
        <w:tc>
          <w:tcPr>
            <w:tcW w:w="1075" w:type="dxa"/>
          </w:tcPr>
          <w:p w14:paraId="4A739A10" w14:textId="61BCEDE0"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0B22957C" w14:textId="38556642" w:rsidR="0067449D" w:rsidRPr="00E806E9" w:rsidRDefault="0067449D" w:rsidP="00891A3B">
            <w:pPr>
              <w:rPr>
                <w:rFonts w:ascii="Century Gothic" w:hAnsi="Century Gothic"/>
                <w:lang w:val="en-US"/>
              </w:rPr>
            </w:pPr>
            <w:r w:rsidRPr="00E806E9">
              <w:rPr>
                <w:rFonts w:ascii="Century Gothic" w:hAnsi="Century Gothic"/>
                <w:lang w:val="en-US"/>
              </w:rPr>
              <w:t>3.</w:t>
            </w:r>
            <w:r w:rsidR="00061139" w:rsidRPr="00E806E9">
              <w:rPr>
                <w:rFonts w:ascii="Century Gothic" w:hAnsi="Century Gothic"/>
                <w:lang w:val="en-US"/>
              </w:rPr>
              <w:t>1</w:t>
            </w:r>
            <w:r w:rsidRPr="00E806E9">
              <w:rPr>
                <w:rFonts w:ascii="Century Gothic" w:hAnsi="Century Gothic"/>
                <w:lang w:val="en-US"/>
              </w:rPr>
              <w:t>.3.3</w:t>
            </w:r>
            <w:r w:rsidRPr="00E806E9">
              <w:rPr>
                <w:rFonts w:ascii="Century Gothic" w:hAnsi="Century Gothic"/>
                <w:lang w:val="en-US"/>
              </w:rPr>
              <w:tab/>
              <w:t xml:space="preserve">Ensure the adequate SMS training &amp; technical expertise of the team to establish effective Implementation of the SMS elements and related processes.  </w:t>
            </w:r>
          </w:p>
        </w:tc>
        <w:tc>
          <w:tcPr>
            <w:tcW w:w="5030" w:type="dxa"/>
          </w:tcPr>
          <w:p w14:paraId="22E49D2F" w14:textId="77777777" w:rsidR="0067449D" w:rsidRPr="00E806E9" w:rsidRDefault="0067449D" w:rsidP="0067449D">
            <w:pPr>
              <w:rPr>
                <w:rFonts w:ascii="Century Gothic" w:hAnsi="Century Gothic"/>
                <w:lang w:val="en-US"/>
              </w:rPr>
            </w:pPr>
          </w:p>
        </w:tc>
        <w:tc>
          <w:tcPr>
            <w:tcW w:w="2357" w:type="dxa"/>
          </w:tcPr>
          <w:p w14:paraId="53689F2D" w14:textId="77777777" w:rsidR="0067449D" w:rsidRPr="00E806E9" w:rsidRDefault="0067449D" w:rsidP="0067449D">
            <w:pPr>
              <w:rPr>
                <w:rFonts w:ascii="Century Gothic" w:hAnsi="Century Gothic"/>
                <w:lang w:val="en-US"/>
              </w:rPr>
            </w:pPr>
          </w:p>
        </w:tc>
        <w:tc>
          <w:tcPr>
            <w:tcW w:w="1268" w:type="dxa"/>
          </w:tcPr>
          <w:p w14:paraId="42F2DC94" w14:textId="77777777" w:rsidR="0067449D" w:rsidRPr="00E806E9" w:rsidRDefault="0067449D" w:rsidP="0067449D">
            <w:pPr>
              <w:rPr>
                <w:rFonts w:ascii="Century Gothic" w:hAnsi="Century Gothic"/>
                <w:lang w:val="en-US"/>
              </w:rPr>
            </w:pPr>
          </w:p>
        </w:tc>
        <w:tc>
          <w:tcPr>
            <w:tcW w:w="1023" w:type="dxa"/>
          </w:tcPr>
          <w:p w14:paraId="4A2C084D" w14:textId="77777777" w:rsidR="0067449D" w:rsidRPr="00E806E9" w:rsidRDefault="0067449D" w:rsidP="0067449D">
            <w:pPr>
              <w:rPr>
                <w:rFonts w:ascii="Century Gothic" w:hAnsi="Century Gothic"/>
                <w:lang w:val="en-US"/>
              </w:rPr>
            </w:pPr>
          </w:p>
        </w:tc>
      </w:tr>
      <w:tr w:rsidR="0035360A" w:rsidRPr="00E806E9" w14:paraId="034891A5" w14:textId="164744B2" w:rsidTr="0035360A">
        <w:tc>
          <w:tcPr>
            <w:tcW w:w="1075" w:type="dxa"/>
          </w:tcPr>
          <w:p w14:paraId="6623A97A" w14:textId="27FEA290"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0939A3AB" w14:textId="3F40B7A9"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1</w:t>
            </w:r>
            <w:r w:rsidRPr="00E806E9">
              <w:rPr>
                <w:rFonts w:ascii="Century Gothic" w:hAnsi="Century Gothic"/>
                <w:lang w:val="en-US"/>
              </w:rPr>
              <w:t>.3.4</w:t>
            </w:r>
            <w:r w:rsidRPr="00E806E9">
              <w:rPr>
                <w:rFonts w:ascii="Century Gothic" w:hAnsi="Century Gothic"/>
                <w:lang w:val="en-US"/>
              </w:rPr>
              <w:tab/>
              <w:t xml:space="preserve">Monitor and report on the progress of the SMS implementation and providing regular updates and coordination with the SMS Accountable Executive  </w:t>
            </w:r>
          </w:p>
        </w:tc>
        <w:tc>
          <w:tcPr>
            <w:tcW w:w="5030" w:type="dxa"/>
          </w:tcPr>
          <w:p w14:paraId="3217E4CE" w14:textId="77777777" w:rsidR="0067449D" w:rsidRPr="00E806E9" w:rsidRDefault="0067449D" w:rsidP="0067449D">
            <w:pPr>
              <w:rPr>
                <w:rFonts w:ascii="Century Gothic" w:hAnsi="Century Gothic"/>
                <w:lang w:val="en-US"/>
              </w:rPr>
            </w:pPr>
          </w:p>
        </w:tc>
        <w:tc>
          <w:tcPr>
            <w:tcW w:w="2357" w:type="dxa"/>
          </w:tcPr>
          <w:p w14:paraId="34AED918" w14:textId="77777777" w:rsidR="0067449D" w:rsidRPr="00E806E9" w:rsidRDefault="0067449D" w:rsidP="0067449D">
            <w:pPr>
              <w:rPr>
                <w:rFonts w:ascii="Century Gothic" w:hAnsi="Century Gothic"/>
                <w:lang w:val="en-US"/>
              </w:rPr>
            </w:pPr>
          </w:p>
        </w:tc>
        <w:tc>
          <w:tcPr>
            <w:tcW w:w="1268" w:type="dxa"/>
          </w:tcPr>
          <w:p w14:paraId="2BC2EA51" w14:textId="77777777" w:rsidR="0067449D" w:rsidRPr="00E806E9" w:rsidRDefault="0067449D" w:rsidP="0067449D">
            <w:pPr>
              <w:rPr>
                <w:rFonts w:ascii="Century Gothic" w:hAnsi="Century Gothic"/>
                <w:lang w:val="en-US"/>
              </w:rPr>
            </w:pPr>
          </w:p>
        </w:tc>
        <w:tc>
          <w:tcPr>
            <w:tcW w:w="1023" w:type="dxa"/>
          </w:tcPr>
          <w:p w14:paraId="47232885" w14:textId="77777777" w:rsidR="0067449D" w:rsidRPr="00E806E9" w:rsidRDefault="0067449D" w:rsidP="0067449D">
            <w:pPr>
              <w:rPr>
                <w:rFonts w:ascii="Century Gothic" w:hAnsi="Century Gothic"/>
                <w:lang w:val="en-US"/>
              </w:rPr>
            </w:pPr>
          </w:p>
        </w:tc>
      </w:tr>
      <w:tr w:rsidR="0067449D" w:rsidRPr="00E806E9" w14:paraId="68729197" w14:textId="2AD65793" w:rsidTr="0035360A">
        <w:tc>
          <w:tcPr>
            <w:tcW w:w="1075" w:type="dxa"/>
            <w:shd w:val="clear" w:color="auto" w:fill="D9D9D9" w:themeFill="background1" w:themeFillShade="D9"/>
          </w:tcPr>
          <w:p w14:paraId="33A5A560" w14:textId="6EAF2F46" w:rsidR="0067449D" w:rsidRPr="00E806E9" w:rsidRDefault="0067449D" w:rsidP="0067449D">
            <w:pPr>
              <w:rPr>
                <w:rFonts w:ascii="Century Gothic" w:hAnsi="Century Gothic"/>
                <w:b/>
                <w:bCs/>
                <w:lang w:val="en-US"/>
              </w:rPr>
            </w:pPr>
            <w:r w:rsidRPr="00E806E9">
              <w:rPr>
                <w:rFonts w:ascii="Century Gothic" w:hAnsi="Century Gothic"/>
                <w:b/>
                <w:bCs/>
                <w:lang w:val="en-US"/>
              </w:rPr>
              <w:lastRenderedPageBreak/>
              <w:t>140.02.3</w:t>
            </w:r>
          </w:p>
        </w:tc>
        <w:tc>
          <w:tcPr>
            <w:tcW w:w="3380" w:type="dxa"/>
            <w:shd w:val="clear" w:color="auto" w:fill="D9D9D9" w:themeFill="background1" w:themeFillShade="D9"/>
          </w:tcPr>
          <w:p w14:paraId="310002A7" w14:textId="30D2A563" w:rsidR="0067449D" w:rsidRPr="00E806E9" w:rsidRDefault="0067449D" w:rsidP="00891A3B">
            <w:pPr>
              <w:rPr>
                <w:rFonts w:ascii="Century Gothic" w:hAnsi="Century Gothic"/>
                <w:b/>
                <w:bCs/>
                <w:lang w:val="en-US"/>
              </w:rPr>
            </w:pPr>
            <w:r w:rsidRPr="00E806E9">
              <w:rPr>
                <w:rFonts w:ascii="Century Gothic" w:hAnsi="Century Gothic"/>
                <w:b/>
                <w:bCs/>
                <w:lang w:val="en-US"/>
              </w:rPr>
              <w:t>3.</w:t>
            </w:r>
            <w:r w:rsidR="00B75957" w:rsidRPr="00E806E9">
              <w:rPr>
                <w:rFonts w:ascii="Century Gothic" w:hAnsi="Century Gothic"/>
                <w:b/>
                <w:bCs/>
                <w:lang w:val="en-US"/>
              </w:rPr>
              <w:t>2</w:t>
            </w:r>
            <w:r w:rsidRPr="00E806E9">
              <w:rPr>
                <w:rFonts w:ascii="Century Gothic" w:hAnsi="Century Gothic"/>
                <w:b/>
                <w:bCs/>
                <w:lang w:val="en-US"/>
              </w:rPr>
              <w:tab/>
              <w:t>SMS Implementation Plan - Element 1.5(i</w:t>
            </w:r>
            <w:proofErr w:type="gramStart"/>
            <w:r w:rsidRPr="00E806E9">
              <w:rPr>
                <w:rFonts w:ascii="Century Gothic" w:hAnsi="Century Gothic"/>
                <w:b/>
                <w:bCs/>
                <w:lang w:val="en-US"/>
              </w:rPr>
              <w:t xml:space="preserve">),   </w:t>
            </w:r>
            <w:proofErr w:type="gramEnd"/>
            <w:r w:rsidRPr="00E806E9">
              <w:rPr>
                <w:rFonts w:ascii="Century Gothic" w:hAnsi="Century Gothic"/>
                <w:b/>
                <w:bCs/>
                <w:lang w:val="en-US"/>
              </w:rPr>
              <w:t xml:space="preserve">  </w:t>
            </w:r>
          </w:p>
        </w:tc>
        <w:tc>
          <w:tcPr>
            <w:tcW w:w="5030" w:type="dxa"/>
            <w:shd w:val="clear" w:color="auto" w:fill="D9D9D9" w:themeFill="background1" w:themeFillShade="D9"/>
          </w:tcPr>
          <w:p w14:paraId="0C4910B2" w14:textId="77777777" w:rsidR="0067449D" w:rsidRPr="00E806E9" w:rsidRDefault="0067449D" w:rsidP="0067449D">
            <w:pPr>
              <w:rPr>
                <w:rFonts w:ascii="Century Gothic" w:hAnsi="Century Gothic"/>
                <w:b/>
                <w:bCs/>
                <w:lang w:val="en-US"/>
              </w:rPr>
            </w:pPr>
          </w:p>
        </w:tc>
        <w:tc>
          <w:tcPr>
            <w:tcW w:w="2357" w:type="dxa"/>
            <w:shd w:val="clear" w:color="auto" w:fill="D9D9D9" w:themeFill="background1" w:themeFillShade="D9"/>
          </w:tcPr>
          <w:p w14:paraId="3A4E9897" w14:textId="77777777" w:rsidR="0067449D" w:rsidRPr="00E806E9" w:rsidRDefault="0067449D" w:rsidP="0067449D">
            <w:pPr>
              <w:rPr>
                <w:rFonts w:ascii="Century Gothic" w:hAnsi="Century Gothic"/>
                <w:b/>
                <w:bCs/>
                <w:lang w:val="en-US"/>
              </w:rPr>
            </w:pPr>
          </w:p>
        </w:tc>
        <w:tc>
          <w:tcPr>
            <w:tcW w:w="1268" w:type="dxa"/>
            <w:shd w:val="clear" w:color="auto" w:fill="D9D9D9" w:themeFill="background1" w:themeFillShade="D9"/>
          </w:tcPr>
          <w:p w14:paraId="0053F316" w14:textId="77777777" w:rsidR="0067449D" w:rsidRPr="00E806E9" w:rsidRDefault="0067449D" w:rsidP="0067449D">
            <w:pPr>
              <w:rPr>
                <w:rFonts w:ascii="Century Gothic" w:hAnsi="Century Gothic"/>
                <w:b/>
                <w:bCs/>
                <w:lang w:val="en-US"/>
              </w:rPr>
            </w:pPr>
          </w:p>
        </w:tc>
        <w:tc>
          <w:tcPr>
            <w:tcW w:w="1023" w:type="dxa"/>
            <w:shd w:val="clear" w:color="auto" w:fill="D9D9D9" w:themeFill="background1" w:themeFillShade="D9"/>
          </w:tcPr>
          <w:p w14:paraId="7BEA7366" w14:textId="77777777" w:rsidR="0067449D" w:rsidRPr="00E806E9" w:rsidRDefault="0067449D" w:rsidP="0067449D">
            <w:pPr>
              <w:rPr>
                <w:rFonts w:ascii="Century Gothic" w:hAnsi="Century Gothic"/>
                <w:b/>
                <w:bCs/>
                <w:lang w:val="en-US"/>
              </w:rPr>
            </w:pPr>
          </w:p>
        </w:tc>
      </w:tr>
      <w:tr w:rsidR="0035360A" w:rsidRPr="00E806E9" w14:paraId="02249DF6" w14:textId="6C59F774" w:rsidTr="0035360A">
        <w:tc>
          <w:tcPr>
            <w:tcW w:w="1075" w:type="dxa"/>
          </w:tcPr>
          <w:p w14:paraId="6F5C3F1A" w14:textId="51B57CC6"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0E482E4B" w14:textId="1C1F9C63"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2</w:t>
            </w:r>
            <w:r w:rsidRPr="00E806E9">
              <w:rPr>
                <w:rFonts w:ascii="Century Gothic" w:hAnsi="Century Gothic"/>
                <w:lang w:val="en-US"/>
              </w:rPr>
              <w:t>.1</w:t>
            </w:r>
            <w:r w:rsidRPr="00E806E9">
              <w:rPr>
                <w:rFonts w:ascii="Century Gothic" w:hAnsi="Century Gothic"/>
                <w:lang w:val="en-US"/>
              </w:rPr>
              <w:tab/>
              <w:t xml:space="preserve">Develop an SMS implementation plan on how the organization will implement the SMS </w:t>
            </w:r>
            <w:proofErr w:type="gramStart"/>
            <w:r w:rsidRPr="00E806E9">
              <w:rPr>
                <w:rFonts w:ascii="Century Gothic" w:hAnsi="Century Gothic"/>
                <w:lang w:val="en-US"/>
              </w:rPr>
              <w:t>on the basis of</w:t>
            </w:r>
            <w:proofErr w:type="gramEnd"/>
            <w:r w:rsidRPr="00E806E9">
              <w:rPr>
                <w:rFonts w:ascii="Century Gothic" w:hAnsi="Century Gothic"/>
                <w:lang w:val="en-US"/>
              </w:rPr>
              <w:t xml:space="preserve"> the identified system and process gaps resulting from the gap analysis.  </w:t>
            </w:r>
          </w:p>
        </w:tc>
        <w:tc>
          <w:tcPr>
            <w:tcW w:w="5030" w:type="dxa"/>
          </w:tcPr>
          <w:p w14:paraId="55CAF263" w14:textId="77777777" w:rsidR="0067449D" w:rsidRPr="00E806E9" w:rsidRDefault="0067449D" w:rsidP="0067449D">
            <w:pPr>
              <w:rPr>
                <w:rFonts w:ascii="Century Gothic" w:hAnsi="Century Gothic"/>
                <w:lang w:val="en-US"/>
              </w:rPr>
            </w:pPr>
          </w:p>
        </w:tc>
        <w:tc>
          <w:tcPr>
            <w:tcW w:w="2357" w:type="dxa"/>
          </w:tcPr>
          <w:p w14:paraId="6EB8837E" w14:textId="77777777" w:rsidR="0067449D" w:rsidRPr="00E806E9" w:rsidRDefault="0067449D" w:rsidP="0067449D">
            <w:pPr>
              <w:rPr>
                <w:rFonts w:ascii="Century Gothic" w:hAnsi="Century Gothic"/>
                <w:lang w:val="en-US"/>
              </w:rPr>
            </w:pPr>
          </w:p>
        </w:tc>
        <w:tc>
          <w:tcPr>
            <w:tcW w:w="1268" w:type="dxa"/>
          </w:tcPr>
          <w:p w14:paraId="5B41226F" w14:textId="77777777" w:rsidR="0067449D" w:rsidRPr="00E806E9" w:rsidRDefault="0067449D" w:rsidP="0067449D">
            <w:pPr>
              <w:rPr>
                <w:rFonts w:ascii="Century Gothic" w:hAnsi="Century Gothic"/>
                <w:lang w:val="en-US"/>
              </w:rPr>
            </w:pPr>
          </w:p>
        </w:tc>
        <w:tc>
          <w:tcPr>
            <w:tcW w:w="1023" w:type="dxa"/>
          </w:tcPr>
          <w:p w14:paraId="52771074" w14:textId="77777777" w:rsidR="0067449D" w:rsidRPr="00E806E9" w:rsidRDefault="0067449D" w:rsidP="0067449D">
            <w:pPr>
              <w:rPr>
                <w:rFonts w:ascii="Century Gothic" w:hAnsi="Century Gothic"/>
                <w:lang w:val="en-US"/>
              </w:rPr>
            </w:pPr>
          </w:p>
        </w:tc>
      </w:tr>
      <w:tr w:rsidR="0067449D" w:rsidRPr="00E806E9" w14:paraId="6702FC7D" w14:textId="5AEAA2EF" w:rsidTr="0035360A">
        <w:tc>
          <w:tcPr>
            <w:tcW w:w="1075" w:type="dxa"/>
            <w:shd w:val="clear" w:color="auto" w:fill="D9D9D9" w:themeFill="background1" w:themeFillShade="D9"/>
          </w:tcPr>
          <w:p w14:paraId="3719FC04" w14:textId="07CB6CD1" w:rsidR="0067449D" w:rsidRPr="00E806E9" w:rsidRDefault="0067449D" w:rsidP="0067449D">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362C92A8" w14:textId="03BF3824" w:rsidR="0067449D" w:rsidRPr="00E806E9" w:rsidRDefault="0067449D" w:rsidP="00891A3B">
            <w:pPr>
              <w:rPr>
                <w:rFonts w:ascii="Century Gothic" w:hAnsi="Century Gothic"/>
                <w:b/>
                <w:bCs/>
                <w:lang w:val="en-US"/>
              </w:rPr>
            </w:pPr>
            <w:r w:rsidRPr="00E806E9">
              <w:rPr>
                <w:rFonts w:ascii="Century Gothic" w:hAnsi="Century Gothic"/>
                <w:b/>
                <w:bCs/>
                <w:lang w:val="en-US"/>
              </w:rPr>
              <w:t>3.</w:t>
            </w:r>
            <w:r w:rsidR="00B75957" w:rsidRPr="00E806E9">
              <w:rPr>
                <w:rFonts w:ascii="Century Gothic" w:hAnsi="Century Gothic"/>
                <w:b/>
                <w:bCs/>
                <w:lang w:val="en-US"/>
              </w:rPr>
              <w:t>3</w:t>
            </w:r>
            <w:r w:rsidRPr="00E806E9">
              <w:rPr>
                <w:rFonts w:ascii="Century Gothic" w:hAnsi="Century Gothic"/>
                <w:b/>
                <w:bCs/>
                <w:lang w:val="en-US"/>
              </w:rPr>
              <w:tab/>
              <w:t xml:space="preserve">Appointment of Key Safety Personnel - Element 1.3 </w:t>
            </w:r>
          </w:p>
        </w:tc>
        <w:tc>
          <w:tcPr>
            <w:tcW w:w="5030" w:type="dxa"/>
            <w:shd w:val="clear" w:color="auto" w:fill="D9D9D9" w:themeFill="background1" w:themeFillShade="D9"/>
          </w:tcPr>
          <w:p w14:paraId="1CC67148" w14:textId="77777777" w:rsidR="0067449D" w:rsidRPr="00E806E9" w:rsidRDefault="0067449D" w:rsidP="0067449D">
            <w:pPr>
              <w:rPr>
                <w:rFonts w:ascii="Century Gothic" w:hAnsi="Century Gothic"/>
                <w:b/>
                <w:bCs/>
                <w:lang w:val="en-US"/>
              </w:rPr>
            </w:pPr>
          </w:p>
        </w:tc>
        <w:tc>
          <w:tcPr>
            <w:tcW w:w="2357" w:type="dxa"/>
            <w:shd w:val="clear" w:color="auto" w:fill="D9D9D9" w:themeFill="background1" w:themeFillShade="D9"/>
          </w:tcPr>
          <w:p w14:paraId="2928CFEA" w14:textId="77777777" w:rsidR="0067449D" w:rsidRPr="00E806E9" w:rsidRDefault="0067449D" w:rsidP="0067449D">
            <w:pPr>
              <w:rPr>
                <w:rFonts w:ascii="Century Gothic" w:hAnsi="Century Gothic"/>
                <w:b/>
                <w:bCs/>
                <w:lang w:val="en-US"/>
              </w:rPr>
            </w:pPr>
          </w:p>
        </w:tc>
        <w:tc>
          <w:tcPr>
            <w:tcW w:w="1268" w:type="dxa"/>
            <w:shd w:val="clear" w:color="auto" w:fill="D9D9D9" w:themeFill="background1" w:themeFillShade="D9"/>
          </w:tcPr>
          <w:p w14:paraId="01A4466B" w14:textId="77777777" w:rsidR="0067449D" w:rsidRPr="00E806E9" w:rsidRDefault="0067449D" w:rsidP="0067449D">
            <w:pPr>
              <w:rPr>
                <w:rFonts w:ascii="Century Gothic" w:hAnsi="Century Gothic"/>
                <w:b/>
                <w:bCs/>
                <w:lang w:val="en-US"/>
              </w:rPr>
            </w:pPr>
          </w:p>
        </w:tc>
        <w:tc>
          <w:tcPr>
            <w:tcW w:w="1023" w:type="dxa"/>
            <w:shd w:val="clear" w:color="auto" w:fill="D9D9D9" w:themeFill="background1" w:themeFillShade="D9"/>
          </w:tcPr>
          <w:p w14:paraId="76798E2D" w14:textId="77777777" w:rsidR="0067449D" w:rsidRPr="00E806E9" w:rsidRDefault="0067449D" w:rsidP="0067449D">
            <w:pPr>
              <w:rPr>
                <w:rFonts w:ascii="Century Gothic" w:hAnsi="Century Gothic"/>
                <w:b/>
                <w:bCs/>
                <w:lang w:val="en-US"/>
              </w:rPr>
            </w:pPr>
          </w:p>
        </w:tc>
      </w:tr>
      <w:tr w:rsidR="0035360A" w:rsidRPr="00E806E9" w14:paraId="4141ECB4" w14:textId="30504F02" w:rsidTr="0035360A">
        <w:tc>
          <w:tcPr>
            <w:tcW w:w="1075" w:type="dxa"/>
          </w:tcPr>
          <w:p w14:paraId="651DCACE" w14:textId="221A40A8"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789D2FDB" w14:textId="59D97D11"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3</w:t>
            </w:r>
            <w:r w:rsidRPr="00E806E9">
              <w:rPr>
                <w:rFonts w:ascii="Century Gothic" w:hAnsi="Century Gothic"/>
                <w:lang w:val="en-US"/>
              </w:rPr>
              <w:t>.1</w:t>
            </w:r>
            <w:r w:rsidRPr="00E806E9">
              <w:rPr>
                <w:rFonts w:ascii="Century Gothic" w:hAnsi="Century Gothic"/>
                <w:lang w:val="en-US"/>
              </w:rPr>
              <w:tab/>
              <w:t xml:space="preserve">Appoint the key SMS person (safety/ quality function) within the organization that will be responsible for administering the SMS on behalf of the Accountable Executive.  </w:t>
            </w:r>
          </w:p>
        </w:tc>
        <w:tc>
          <w:tcPr>
            <w:tcW w:w="5030" w:type="dxa"/>
          </w:tcPr>
          <w:p w14:paraId="5ADB5377" w14:textId="77777777" w:rsidR="0067449D" w:rsidRPr="00E806E9" w:rsidRDefault="0067449D" w:rsidP="0067449D">
            <w:pPr>
              <w:rPr>
                <w:rFonts w:ascii="Century Gothic" w:hAnsi="Century Gothic"/>
                <w:lang w:val="en-US"/>
              </w:rPr>
            </w:pPr>
          </w:p>
        </w:tc>
        <w:tc>
          <w:tcPr>
            <w:tcW w:w="2357" w:type="dxa"/>
          </w:tcPr>
          <w:p w14:paraId="768BB4EA" w14:textId="77777777" w:rsidR="0067449D" w:rsidRPr="00E806E9" w:rsidRDefault="0067449D" w:rsidP="0067449D">
            <w:pPr>
              <w:rPr>
                <w:rFonts w:ascii="Century Gothic" w:hAnsi="Century Gothic"/>
                <w:lang w:val="en-US"/>
              </w:rPr>
            </w:pPr>
          </w:p>
        </w:tc>
        <w:tc>
          <w:tcPr>
            <w:tcW w:w="1268" w:type="dxa"/>
          </w:tcPr>
          <w:p w14:paraId="0218E129" w14:textId="77777777" w:rsidR="0067449D" w:rsidRPr="00E806E9" w:rsidRDefault="0067449D" w:rsidP="0067449D">
            <w:pPr>
              <w:rPr>
                <w:rFonts w:ascii="Century Gothic" w:hAnsi="Century Gothic"/>
                <w:lang w:val="en-US"/>
              </w:rPr>
            </w:pPr>
          </w:p>
        </w:tc>
        <w:tc>
          <w:tcPr>
            <w:tcW w:w="1023" w:type="dxa"/>
          </w:tcPr>
          <w:p w14:paraId="13F3C08B" w14:textId="77777777" w:rsidR="0067449D" w:rsidRPr="00E806E9" w:rsidRDefault="0067449D" w:rsidP="0067449D">
            <w:pPr>
              <w:rPr>
                <w:rFonts w:ascii="Century Gothic" w:hAnsi="Century Gothic"/>
                <w:lang w:val="en-US"/>
              </w:rPr>
            </w:pPr>
          </w:p>
        </w:tc>
      </w:tr>
      <w:tr w:rsidR="0035360A" w:rsidRPr="00E806E9" w14:paraId="5E1CD942" w14:textId="092E4C8C" w:rsidTr="0035360A">
        <w:tc>
          <w:tcPr>
            <w:tcW w:w="1075" w:type="dxa"/>
          </w:tcPr>
          <w:p w14:paraId="1056EB17" w14:textId="642F1F62"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192290E1" w14:textId="079FD3AA" w:rsidR="0067449D" w:rsidRPr="00E806E9" w:rsidRDefault="0067449D" w:rsidP="00891A3B">
            <w:pPr>
              <w:rPr>
                <w:rFonts w:ascii="Century Gothic" w:hAnsi="Century Gothic"/>
                <w:lang w:val="en-US"/>
              </w:rPr>
            </w:pPr>
            <w:r w:rsidRPr="00E806E9">
              <w:rPr>
                <w:rFonts w:ascii="Century Gothic" w:hAnsi="Century Gothic"/>
                <w:lang w:val="en-US"/>
              </w:rPr>
              <w:t>3.</w:t>
            </w:r>
            <w:r w:rsidR="00B75957" w:rsidRPr="00E806E9">
              <w:rPr>
                <w:rFonts w:ascii="Century Gothic" w:hAnsi="Century Gothic"/>
                <w:lang w:val="en-US"/>
              </w:rPr>
              <w:t>3</w:t>
            </w:r>
            <w:r w:rsidRPr="00E806E9">
              <w:rPr>
                <w:rFonts w:ascii="Century Gothic" w:hAnsi="Century Gothic"/>
                <w:lang w:val="en-US"/>
              </w:rPr>
              <w:t>.2</w:t>
            </w:r>
            <w:r w:rsidRPr="00E806E9">
              <w:rPr>
                <w:rFonts w:ascii="Century Gothic" w:hAnsi="Century Gothic"/>
                <w:lang w:val="en-US"/>
              </w:rPr>
              <w:tab/>
              <w:t xml:space="preserve">Establish the safety services office.  </w:t>
            </w:r>
          </w:p>
        </w:tc>
        <w:tc>
          <w:tcPr>
            <w:tcW w:w="5030" w:type="dxa"/>
          </w:tcPr>
          <w:p w14:paraId="35CF1E00" w14:textId="77777777" w:rsidR="0067449D" w:rsidRPr="00E806E9" w:rsidRDefault="0067449D" w:rsidP="0067449D">
            <w:pPr>
              <w:rPr>
                <w:rFonts w:ascii="Century Gothic" w:hAnsi="Century Gothic"/>
                <w:lang w:val="en-US"/>
              </w:rPr>
            </w:pPr>
          </w:p>
        </w:tc>
        <w:tc>
          <w:tcPr>
            <w:tcW w:w="2357" w:type="dxa"/>
          </w:tcPr>
          <w:p w14:paraId="1DEDF519" w14:textId="77777777" w:rsidR="0067449D" w:rsidRPr="00E806E9" w:rsidRDefault="0067449D" w:rsidP="0067449D">
            <w:pPr>
              <w:rPr>
                <w:rFonts w:ascii="Century Gothic" w:hAnsi="Century Gothic"/>
                <w:lang w:val="en-US"/>
              </w:rPr>
            </w:pPr>
          </w:p>
        </w:tc>
        <w:tc>
          <w:tcPr>
            <w:tcW w:w="1268" w:type="dxa"/>
          </w:tcPr>
          <w:p w14:paraId="1CE1BF32" w14:textId="77777777" w:rsidR="0067449D" w:rsidRPr="00E806E9" w:rsidRDefault="0067449D" w:rsidP="0067449D">
            <w:pPr>
              <w:rPr>
                <w:rFonts w:ascii="Century Gothic" w:hAnsi="Century Gothic"/>
                <w:lang w:val="en-US"/>
              </w:rPr>
            </w:pPr>
          </w:p>
        </w:tc>
        <w:tc>
          <w:tcPr>
            <w:tcW w:w="1023" w:type="dxa"/>
          </w:tcPr>
          <w:p w14:paraId="503B453D" w14:textId="77777777" w:rsidR="0067449D" w:rsidRPr="00E806E9" w:rsidRDefault="0067449D" w:rsidP="0067449D">
            <w:pPr>
              <w:rPr>
                <w:rFonts w:ascii="Century Gothic" w:hAnsi="Century Gothic"/>
                <w:lang w:val="en-US"/>
              </w:rPr>
            </w:pPr>
          </w:p>
        </w:tc>
      </w:tr>
      <w:tr w:rsidR="0035360A" w:rsidRPr="00E806E9" w14:paraId="6DF00436" w14:textId="2605917E" w:rsidTr="003A167E">
        <w:tc>
          <w:tcPr>
            <w:tcW w:w="1075" w:type="dxa"/>
            <w:shd w:val="clear" w:color="auto" w:fill="D9D9D9" w:themeFill="background1" w:themeFillShade="D9"/>
          </w:tcPr>
          <w:p w14:paraId="2D03117F" w14:textId="1EB2D896" w:rsidR="0067449D" w:rsidRPr="00E806E9" w:rsidRDefault="0067449D" w:rsidP="0067449D">
            <w:pPr>
              <w:rPr>
                <w:rFonts w:ascii="Century Gothic" w:hAnsi="Century Gothic"/>
                <w:b/>
                <w:bCs/>
                <w:lang w:val="en-US"/>
              </w:rPr>
            </w:pPr>
            <w:r w:rsidRPr="00E806E9">
              <w:rPr>
                <w:rFonts w:ascii="Century Gothic" w:hAnsi="Century Gothic"/>
                <w:b/>
                <w:bCs/>
                <w:lang w:val="en-US"/>
              </w:rPr>
              <w:lastRenderedPageBreak/>
              <w:t>140.02.3</w:t>
            </w:r>
          </w:p>
        </w:tc>
        <w:tc>
          <w:tcPr>
            <w:tcW w:w="3380" w:type="dxa"/>
            <w:shd w:val="clear" w:color="auto" w:fill="D9D9D9" w:themeFill="background1" w:themeFillShade="D9"/>
          </w:tcPr>
          <w:p w14:paraId="13C7AACC" w14:textId="7258D975" w:rsidR="0067449D" w:rsidRPr="00E806E9" w:rsidRDefault="0067449D" w:rsidP="00891A3B">
            <w:pPr>
              <w:rPr>
                <w:rFonts w:ascii="Century Gothic" w:hAnsi="Century Gothic"/>
                <w:b/>
                <w:bCs/>
                <w:lang w:val="en-US"/>
              </w:rPr>
            </w:pPr>
            <w:r w:rsidRPr="00E806E9">
              <w:rPr>
                <w:rFonts w:ascii="Century Gothic" w:hAnsi="Century Gothic"/>
                <w:b/>
                <w:bCs/>
                <w:lang w:val="en-US"/>
              </w:rPr>
              <w:t>4.1</w:t>
            </w:r>
            <w:r w:rsidRPr="00E806E9">
              <w:rPr>
                <w:rFonts w:ascii="Century Gothic" w:hAnsi="Century Gothic"/>
                <w:b/>
                <w:bCs/>
                <w:lang w:val="en-US"/>
              </w:rPr>
              <w:tab/>
              <w:t xml:space="preserve">Management Commitment and Responsibility - Element 1.1(ii) </w:t>
            </w:r>
          </w:p>
        </w:tc>
        <w:tc>
          <w:tcPr>
            <w:tcW w:w="5030" w:type="dxa"/>
            <w:shd w:val="clear" w:color="auto" w:fill="D9D9D9" w:themeFill="background1" w:themeFillShade="D9"/>
          </w:tcPr>
          <w:p w14:paraId="73458978" w14:textId="77777777" w:rsidR="0067449D" w:rsidRPr="00E806E9" w:rsidRDefault="0067449D" w:rsidP="0067449D">
            <w:pPr>
              <w:rPr>
                <w:rFonts w:ascii="Century Gothic" w:hAnsi="Century Gothic"/>
                <w:b/>
                <w:bCs/>
                <w:lang w:val="en-US"/>
              </w:rPr>
            </w:pPr>
          </w:p>
        </w:tc>
        <w:tc>
          <w:tcPr>
            <w:tcW w:w="2357" w:type="dxa"/>
            <w:shd w:val="clear" w:color="auto" w:fill="D9D9D9" w:themeFill="background1" w:themeFillShade="D9"/>
          </w:tcPr>
          <w:p w14:paraId="3BDF9DF7" w14:textId="77777777" w:rsidR="0067449D" w:rsidRPr="00E806E9" w:rsidRDefault="0067449D" w:rsidP="0067449D">
            <w:pPr>
              <w:rPr>
                <w:rFonts w:ascii="Century Gothic" w:hAnsi="Century Gothic"/>
                <w:b/>
                <w:bCs/>
                <w:lang w:val="en-US"/>
              </w:rPr>
            </w:pPr>
          </w:p>
        </w:tc>
        <w:tc>
          <w:tcPr>
            <w:tcW w:w="1268" w:type="dxa"/>
            <w:shd w:val="clear" w:color="auto" w:fill="D9D9D9" w:themeFill="background1" w:themeFillShade="D9"/>
          </w:tcPr>
          <w:p w14:paraId="3A2A80E6" w14:textId="77777777" w:rsidR="0067449D" w:rsidRPr="00E806E9" w:rsidRDefault="0067449D" w:rsidP="0067449D">
            <w:pPr>
              <w:rPr>
                <w:rFonts w:ascii="Century Gothic" w:hAnsi="Century Gothic"/>
                <w:b/>
                <w:bCs/>
                <w:lang w:val="en-US"/>
              </w:rPr>
            </w:pPr>
          </w:p>
        </w:tc>
        <w:tc>
          <w:tcPr>
            <w:tcW w:w="1023" w:type="dxa"/>
            <w:shd w:val="clear" w:color="auto" w:fill="D9D9D9" w:themeFill="background1" w:themeFillShade="D9"/>
          </w:tcPr>
          <w:p w14:paraId="3EAB63D1" w14:textId="77777777" w:rsidR="0067449D" w:rsidRPr="00E806E9" w:rsidRDefault="0067449D" w:rsidP="0067449D">
            <w:pPr>
              <w:rPr>
                <w:rFonts w:ascii="Century Gothic" w:hAnsi="Century Gothic"/>
                <w:b/>
                <w:bCs/>
                <w:lang w:val="en-US"/>
              </w:rPr>
            </w:pPr>
          </w:p>
        </w:tc>
      </w:tr>
      <w:tr w:rsidR="0035360A" w:rsidRPr="00E806E9" w14:paraId="0C11ECFF" w14:textId="3B93E1B1" w:rsidTr="0035360A">
        <w:tc>
          <w:tcPr>
            <w:tcW w:w="1075" w:type="dxa"/>
          </w:tcPr>
          <w:p w14:paraId="1070ECAC" w14:textId="7EBB4809"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7344A44" w14:textId="54809AE8" w:rsidR="0067449D" w:rsidRPr="00E806E9" w:rsidRDefault="0067449D" w:rsidP="00891A3B">
            <w:pPr>
              <w:rPr>
                <w:rFonts w:ascii="Century Gothic" w:hAnsi="Century Gothic"/>
                <w:lang w:val="en-US"/>
              </w:rPr>
            </w:pPr>
            <w:r w:rsidRPr="00E806E9">
              <w:rPr>
                <w:rFonts w:ascii="Century Gothic" w:hAnsi="Century Gothic"/>
                <w:lang w:val="en-US"/>
              </w:rPr>
              <w:t>4.1.1</w:t>
            </w:r>
            <w:r w:rsidRPr="00E806E9">
              <w:rPr>
                <w:rFonts w:ascii="Century Gothic" w:hAnsi="Century Gothic"/>
                <w:lang w:val="en-US"/>
              </w:rPr>
              <w:tab/>
              <w:t xml:space="preserve">Develop a safety policy.  </w:t>
            </w:r>
          </w:p>
        </w:tc>
        <w:tc>
          <w:tcPr>
            <w:tcW w:w="5030" w:type="dxa"/>
          </w:tcPr>
          <w:p w14:paraId="5BBE9A78" w14:textId="77777777" w:rsidR="0067449D" w:rsidRPr="00E806E9" w:rsidRDefault="0067449D" w:rsidP="0067449D">
            <w:pPr>
              <w:rPr>
                <w:rFonts w:ascii="Century Gothic" w:hAnsi="Century Gothic"/>
                <w:lang w:val="en-US"/>
              </w:rPr>
            </w:pPr>
          </w:p>
        </w:tc>
        <w:tc>
          <w:tcPr>
            <w:tcW w:w="2357" w:type="dxa"/>
          </w:tcPr>
          <w:p w14:paraId="68983EAE" w14:textId="77777777" w:rsidR="0067449D" w:rsidRPr="00E806E9" w:rsidRDefault="0067449D" w:rsidP="0067449D">
            <w:pPr>
              <w:rPr>
                <w:rFonts w:ascii="Century Gothic" w:hAnsi="Century Gothic"/>
                <w:lang w:val="en-US"/>
              </w:rPr>
            </w:pPr>
          </w:p>
        </w:tc>
        <w:tc>
          <w:tcPr>
            <w:tcW w:w="1268" w:type="dxa"/>
          </w:tcPr>
          <w:p w14:paraId="7F034779" w14:textId="77777777" w:rsidR="0067449D" w:rsidRPr="00E806E9" w:rsidRDefault="0067449D" w:rsidP="0067449D">
            <w:pPr>
              <w:rPr>
                <w:rFonts w:ascii="Century Gothic" w:hAnsi="Century Gothic"/>
                <w:lang w:val="en-US"/>
              </w:rPr>
            </w:pPr>
          </w:p>
        </w:tc>
        <w:tc>
          <w:tcPr>
            <w:tcW w:w="1023" w:type="dxa"/>
          </w:tcPr>
          <w:p w14:paraId="33460A42" w14:textId="77777777" w:rsidR="0067449D" w:rsidRPr="00E806E9" w:rsidRDefault="0067449D" w:rsidP="0067449D">
            <w:pPr>
              <w:rPr>
                <w:rFonts w:ascii="Century Gothic" w:hAnsi="Century Gothic"/>
                <w:lang w:val="en-US"/>
              </w:rPr>
            </w:pPr>
          </w:p>
        </w:tc>
      </w:tr>
      <w:tr w:rsidR="0035360A" w:rsidRPr="00E806E9" w14:paraId="570BC48A" w14:textId="21046058" w:rsidTr="0035360A">
        <w:tc>
          <w:tcPr>
            <w:tcW w:w="1075" w:type="dxa"/>
          </w:tcPr>
          <w:p w14:paraId="1457606B" w14:textId="71C76D8A"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771AB7D8" w14:textId="64C39CA2" w:rsidR="0067449D" w:rsidRPr="00E806E9" w:rsidRDefault="0067449D" w:rsidP="00891A3B">
            <w:pPr>
              <w:rPr>
                <w:rFonts w:ascii="Century Gothic" w:hAnsi="Century Gothic"/>
                <w:lang w:val="en-US"/>
              </w:rPr>
            </w:pPr>
            <w:r w:rsidRPr="00E806E9">
              <w:rPr>
                <w:rFonts w:ascii="Century Gothic" w:hAnsi="Century Gothic"/>
                <w:lang w:val="en-US"/>
              </w:rPr>
              <w:t>4.1.2</w:t>
            </w:r>
            <w:r w:rsidRPr="00E806E9">
              <w:rPr>
                <w:rFonts w:ascii="Century Gothic" w:hAnsi="Century Gothic"/>
                <w:lang w:val="en-US"/>
              </w:rPr>
              <w:tab/>
              <w:t xml:space="preserve">Have the Accountable Executive sign the safety policy.  </w:t>
            </w:r>
          </w:p>
        </w:tc>
        <w:tc>
          <w:tcPr>
            <w:tcW w:w="5030" w:type="dxa"/>
          </w:tcPr>
          <w:p w14:paraId="31CBA207" w14:textId="77777777" w:rsidR="0067449D" w:rsidRPr="00E806E9" w:rsidRDefault="0067449D" w:rsidP="0067449D">
            <w:pPr>
              <w:rPr>
                <w:rFonts w:ascii="Century Gothic" w:hAnsi="Century Gothic"/>
                <w:lang w:val="en-US"/>
              </w:rPr>
            </w:pPr>
          </w:p>
        </w:tc>
        <w:tc>
          <w:tcPr>
            <w:tcW w:w="2357" w:type="dxa"/>
          </w:tcPr>
          <w:p w14:paraId="0A448225" w14:textId="77777777" w:rsidR="0067449D" w:rsidRPr="00E806E9" w:rsidRDefault="0067449D" w:rsidP="0067449D">
            <w:pPr>
              <w:rPr>
                <w:rFonts w:ascii="Century Gothic" w:hAnsi="Century Gothic"/>
                <w:lang w:val="en-US"/>
              </w:rPr>
            </w:pPr>
          </w:p>
        </w:tc>
        <w:tc>
          <w:tcPr>
            <w:tcW w:w="1268" w:type="dxa"/>
          </w:tcPr>
          <w:p w14:paraId="31131F29" w14:textId="77777777" w:rsidR="0067449D" w:rsidRPr="00E806E9" w:rsidRDefault="0067449D" w:rsidP="0067449D">
            <w:pPr>
              <w:rPr>
                <w:rFonts w:ascii="Century Gothic" w:hAnsi="Century Gothic"/>
                <w:lang w:val="en-US"/>
              </w:rPr>
            </w:pPr>
          </w:p>
        </w:tc>
        <w:tc>
          <w:tcPr>
            <w:tcW w:w="1023" w:type="dxa"/>
          </w:tcPr>
          <w:p w14:paraId="3FF0C5B1" w14:textId="77777777" w:rsidR="0067449D" w:rsidRPr="00E806E9" w:rsidRDefault="0067449D" w:rsidP="0067449D">
            <w:pPr>
              <w:rPr>
                <w:rFonts w:ascii="Century Gothic" w:hAnsi="Century Gothic"/>
                <w:lang w:val="en-US"/>
              </w:rPr>
            </w:pPr>
          </w:p>
        </w:tc>
      </w:tr>
      <w:tr w:rsidR="0035360A" w:rsidRPr="00E806E9" w14:paraId="28000564" w14:textId="12DCFA36" w:rsidTr="0035360A">
        <w:tc>
          <w:tcPr>
            <w:tcW w:w="1075" w:type="dxa"/>
          </w:tcPr>
          <w:p w14:paraId="381B67E7" w14:textId="0AC2331C"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0E6DDE90" w14:textId="3F5CD156" w:rsidR="0067449D" w:rsidRPr="00E806E9" w:rsidRDefault="0067449D" w:rsidP="00891A3B">
            <w:pPr>
              <w:rPr>
                <w:rFonts w:ascii="Century Gothic" w:hAnsi="Century Gothic"/>
                <w:lang w:val="en-US"/>
              </w:rPr>
            </w:pPr>
            <w:r w:rsidRPr="00E806E9">
              <w:rPr>
                <w:rFonts w:ascii="Century Gothic" w:hAnsi="Century Gothic"/>
                <w:lang w:val="en-US"/>
              </w:rPr>
              <w:t>4.1.3</w:t>
            </w:r>
            <w:r w:rsidRPr="00E806E9">
              <w:rPr>
                <w:rFonts w:ascii="Century Gothic" w:hAnsi="Century Gothic"/>
                <w:lang w:val="en-US"/>
              </w:rPr>
              <w:tab/>
              <w:t xml:space="preserve">Communicate the safety policy through the organization.  </w:t>
            </w:r>
          </w:p>
        </w:tc>
        <w:tc>
          <w:tcPr>
            <w:tcW w:w="5030" w:type="dxa"/>
          </w:tcPr>
          <w:p w14:paraId="4C5B0630" w14:textId="77777777" w:rsidR="0067449D" w:rsidRPr="00E806E9" w:rsidRDefault="0067449D" w:rsidP="0067449D">
            <w:pPr>
              <w:rPr>
                <w:rFonts w:ascii="Century Gothic" w:hAnsi="Century Gothic"/>
                <w:lang w:val="en-US"/>
              </w:rPr>
            </w:pPr>
          </w:p>
        </w:tc>
        <w:tc>
          <w:tcPr>
            <w:tcW w:w="2357" w:type="dxa"/>
          </w:tcPr>
          <w:p w14:paraId="462D9389" w14:textId="77777777" w:rsidR="0067449D" w:rsidRPr="00E806E9" w:rsidRDefault="0067449D" w:rsidP="0067449D">
            <w:pPr>
              <w:rPr>
                <w:rFonts w:ascii="Century Gothic" w:hAnsi="Century Gothic"/>
                <w:lang w:val="en-US"/>
              </w:rPr>
            </w:pPr>
          </w:p>
        </w:tc>
        <w:tc>
          <w:tcPr>
            <w:tcW w:w="1268" w:type="dxa"/>
          </w:tcPr>
          <w:p w14:paraId="0A02B6F7" w14:textId="77777777" w:rsidR="0067449D" w:rsidRPr="00E806E9" w:rsidRDefault="0067449D" w:rsidP="0067449D">
            <w:pPr>
              <w:rPr>
                <w:rFonts w:ascii="Century Gothic" w:hAnsi="Century Gothic"/>
                <w:lang w:val="en-US"/>
              </w:rPr>
            </w:pPr>
          </w:p>
        </w:tc>
        <w:tc>
          <w:tcPr>
            <w:tcW w:w="1023" w:type="dxa"/>
          </w:tcPr>
          <w:p w14:paraId="4277941A" w14:textId="77777777" w:rsidR="0067449D" w:rsidRPr="00E806E9" w:rsidRDefault="0067449D" w:rsidP="0067449D">
            <w:pPr>
              <w:rPr>
                <w:rFonts w:ascii="Century Gothic" w:hAnsi="Century Gothic"/>
                <w:lang w:val="en-US"/>
              </w:rPr>
            </w:pPr>
          </w:p>
        </w:tc>
      </w:tr>
      <w:tr w:rsidR="0035360A" w:rsidRPr="00E806E9" w14:paraId="241E20A1" w14:textId="007982EA" w:rsidTr="0035360A">
        <w:tc>
          <w:tcPr>
            <w:tcW w:w="1075" w:type="dxa"/>
          </w:tcPr>
          <w:p w14:paraId="39968B7A" w14:textId="572F62E8"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F719997" w14:textId="66D7ABF4" w:rsidR="0067449D" w:rsidRPr="00E806E9" w:rsidRDefault="0067449D" w:rsidP="00891A3B">
            <w:pPr>
              <w:rPr>
                <w:rFonts w:ascii="Century Gothic" w:hAnsi="Century Gothic"/>
                <w:lang w:val="en-US"/>
              </w:rPr>
            </w:pPr>
            <w:r w:rsidRPr="00E806E9">
              <w:rPr>
                <w:rFonts w:ascii="Century Gothic" w:hAnsi="Century Gothic"/>
                <w:lang w:val="en-US"/>
              </w:rPr>
              <w:t>4.1.4</w:t>
            </w:r>
            <w:r w:rsidRPr="00E806E9">
              <w:rPr>
                <w:rFonts w:ascii="Century Gothic" w:hAnsi="Century Gothic"/>
                <w:lang w:val="en-US"/>
              </w:rPr>
              <w:tab/>
              <w:t xml:space="preserve">Establish a review schedule for the safety policy to ensure it remains relevant and appropriate to the organization.  </w:t>
            </w:r>
          </w:p>
        </w:tc>
        <w:tc>
          <w:tcPr>
            <w:tcW w:w="5030" w:type="dxa"/>
          </w:tcPr>
          <w:p w14:paraId="0C4EA5D0" w14:textId="77777777" w:rsidR="0067449D" w:rsidRPr="00E806E9" w:rsidRDefault="0067449D" w:rsidP="0067449D">
            <w:pPr>
              <w:rPr>
                <w:rFonts w:ascii="Century Gothic" w:hAnsi="Century Gothic"/>
                <w:lang w:val="en-US"/>
              </w:rPr>
            </w:pPr>
          </w:p>
        </w:tc>
        <w:tc>
          <w:tcPr>
            <w:tcW w:w="2357" w:type="dxa"/>
          </w:tcPr>
          <w:p w14:paraId="58FC6EA8" w14:textId="77777777" w:rsidR="0067449D" w:rsidRPr="00E806E9" w:rsidRDefault="0067449D" w:rsidP="0067449D">
            <w:pPr>
              <w:rPr>
                <w:rFonts w:ascii="Century Gothic" w:hAnsi="Century Gothic"/>
                <w:lang w:val="en-US"/>
              </w:rPr>
            </w:pPr>
          </w:p>
        </w:tc>
        <w:tc>
          <w:tcPr>
            <w:tcW w:w="1268" w:type="dxa"/>
          </w:tcPr>
          <w:p w14:paraId="01D61A90" w14:textId="77777777" w:rsidR="0067449D" w:rsidRPr="00E806E9" w:rsidRDefault="0067449D" w:rsidP="0067449D">
            <w:pPr>
              <w:rPr>
                <w:rFonts w:ascii="Century Gothic" w:hAnsi="Century Gothic"/>
                <w:lang w:val="en-US"/>
              </w:rPr>
            </w:pPr>
          </w:p>
        </w:tc>
        <w:tc>
          <w:tcPr>
            <w:tcW w:w="1023" w:type="dxa"/>
          </w:tcPr>
          <w:p w14:paraId="509FF9D6" w14:textId="77777777" w:rsidR="0067449D" w:rsidRPr="00E806E9" w:rsidRDefault="0067449D" w:rsidP="0067449D">
            <w:pPr>
              <w:rPr>
                <w:rFonts w:ascii="Century Gothic" w:hAnsi="Century Gothic"/>
                <w:lang w:val="en-US"/>
              </w:rPr>
            </w:pPr>
          </w:p>
        </w:tc>
      </w:tr>
      <w:tr w:rsidR="0035360A" w:rsidRPr="00E806E9" w14:paraId="5049A350" w14:textId="244074BD" w:rsidTr="0035360A">
        <w:tc>
          <w:tcPr>
            <w:tcW w:w="1075" w:type="dxa"/>
          </w:tcPr>
          <w:p w14:paraId="39573A66" w14:textId="4FF23ECA"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62682468" w14:textId="7AEC9610" w:rsidR="0067449D" w:rsidRPr="00E806E9" w:rsidRDefault="0067449D" w:rsidP="00891A3B">
            <w:pPr>
              <w:rPr>
                <w:rFonts w:ascii="Century Gothic" w:hAnsi="Century Gothic"/>
                <w:lang w:val="en-US"/>
              </w:rPr>
            </w:pPr>
            <w:r w:rsidRPr="00E806E9">
              <w:rPr>
                <w:rFonts w:ascii="Century Gothic" w:hAnsi="Century Gothic"/>
                <w:lang w:val="en-US"/>
              </w:rPr>
              <w:t>4.1.5</w:t>
            </w:r>
            <w:r w:rsidRPr="00E806E9">
              <w:rPr>
                <w:rFonts w:ascii="Century Gothic" w:hAnsi="Century Gothic"/>
                <w:lang w:val="en-US"/>
              </w:rPr>
              <w:tab/>
              <w:t xml:space="preserve">Establish safety objectives for the SMS, by developing safety performance standards in terms of:  </w:t>
            </w:r>
          </w:p>
        </w:tc>
        <w:tc>
          <w:tcPr>
            <w:tcW w:w="5030" w:type="dxa"/>
          </w:tcPr>
          <w:p w14:paraId="525B1949" w14:textId="77777777" w:rsidR="0067449D" w:rsidRPr="00E806E9" w:rsidRDefault="0067449D" w:rsidP="0067449D">
            <w:pPr>
              <w:rPr>
                <w:rFonts w:ascii="Century Gothic" w:hAnsi="Century Gothic"/>
                <w:lang w:val="en-US"/>
              </w:rPr>
            </w:pPr>
          </w:p>
        </w:tc>
        <w:tc>
          <w:tcPr>
            <w:tcW w:w="2357" w:type="dxa"/>
          </w:tcPr>
          <w:p w14:paraId="6D756436" w14:textId="77777777" w:rsidR="0067449D" w:rsidRPr="00E806E9" w:rsidRDefault="0067449D" w:rsidP="0067449D">
            <w:pPr>
              <w:rPr>
                <w:rFonts w:ascii="Century Gothic" w:hAnsi="Century Gothic"/>
                <w:lang w:val="en-US"/>
              </w:rPr>
            </w:pPr>
          </w:p>
        </w:tc>
        <w:tc>
          <w:tcPr>
            <w:tcW w:w="1268" w:type="dxa"/>
          </w:tcPr>
          <w:p w14:paraId="743BFA27" w14:textId="77777777" w:rsidR="0067449D" w:rsidRPr="00E806E9" w:rsidRDefault="0067449D" w:rsidP="0067449D">
            <w:pPr>
              <w:rPr>
                <w:rFonts w:ascii="Century Gothic" w:hAnsi="Century Gothic"/>
                <w:lang w:val="en-US"/>
              </w:rPr>
            </w:pPr>
          </w:p>
        </w:tc>
        <w:tc>
          <w:tcPr>
            <w:tcW w:w="1023" w:type="dxa"/>
          </w:tcPr>
          <w:p w14:paraId="57CB4E7A" w14:textId="77777777" w:rsidR="0067449D" w:rsidRPr="00E806E9" w:rsidRDefault="0067449D" w:rsidP="0067449D">
            <w:pPr>
              <w:rPr>
                <w:rFonts w:ascii="Century Gothic" w:hAnsi="Century Gothic"/>
                <w:lang w:val="en-US"/>
              </w:rPr>
            </w:pPr>
          </w:p>
        </w:tc>
      </w:tr>
      <w:tr w:rsidR="0035360A" w:rsidRPr="00E806E9" w14:paraId="53BD1D0F" w14:textId="2D8E73AA" w:rsidTr="0035360A">
        <w:tc>
          <w:tcPr>
            <w:tcW w:w="1075" w:type="dxa"/>
          </w:tcPr>
          <w:p w14:paraId="1CD5F1CD" w14:textId="1B5FA36D"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6AA0636" w14:textId="6145EFA1" w:rsidR="0067449D" w:rsidRPr="00E806E9" w:rsidRDefault="0067449D" w:rsidP="00891A3B">
            <w:pPr>
              <w:rPr>
                <w:rFonts w:ascii="Century Gothic" w:hAnsi="Century Gothic"/>
                <w:lang w:val="en-US"/>
              </w:rPr>
            </w:pPr>
            <w:r w:rsidRPr="00E806E9">
              <w:rPr>
                <w:rFonts w:ascii="Century Gothic" w:hAnsi="Century Gothic"/>
                <w:lang w:val="en-US"/>
              </w:rPr>
              <w:t>4.1.5.1</w:t>
            </w:r>
            <w:r w:rsidRPr="00E806E9">
              <w:rPr>
                <w:rFonts w:ascii="Century Gothic" w:hAnsi="Century Gothic"/>
                <w:lang w:val="en-US"/>
              </w:rPr>
              <w:tab/>
              <w:t xml:space="preserve">safety performance </w:t>
            </w:r>
            <w:proofErr w:type="gramStart"/>
            <w:r w:rsidRPr="00E806E9">
              <w:rPr>
                <w:rFonts w:ascii="Century Gothic" w:hAnsi="Century Gothic"/>
                <w:lang w:val="en-US"/>
              </w:rPr>
              <w:t xml:space="preserve">indicators;   </w:t>
            </w:r>
            <w:proofErr w:type="gramEnd"/>
          </w:p>
        </w:tc>
        <w:tc>
          <w:tcPr>
            <w:tcW w:w="5030" w:type="dxa"/>
          </w:tcPr>
          <w:p w14:paraId="0E99885F" w14:textId="77777777" w:rsidR="0067449D" w:rsidRPr="00E806E9" w:rsidRDefault="0067449D" w:rsidP="0067449D">
            <w:pPr>
              <w:rPr>
                <w:rFonts w:ascii="Century Gothic" w:hAnsi="Century Gothic"/>
                <w:lang w:val="en-US"/>
              </w:rPr>
            </w:pPr>
          </w:p>
        </w:tc>
        <w:tc>
          <w:tcPr>
            <w:tcW w:w="2357" w:type="dxa"/>
          </w:tcPr>
          <w:p w14:paraId="497EBD36" w14:textId="77777777" w:rsidR="0067449D" w:rsidRPr="00E806E9" w:rsidRDefault="0067449D" w:rsidP="0067449D">
            <w:pPr>
              <w:rPr>
                <w:rFonts w:ascii="Century Gothic" w:hAnsi="Century Gothic"/>
                <w:lang w:val="en-US"/>
              </w:rPr>
            </w:pPr>
          </w:p>
        </w:tc>
        <w:tc>
          <w:tcPr>
            <w:tcW w:w="1268" w:type="dxa"/>
          </w:tcPr>
          <w:p w14:paraId="49A1FED1" w14:textId="77777777" w:rsidR="0067449D" w:rsidRPr="00E806E9" w:rsidRDefault="0067449D" w:rsidP="0067449D">
            <w:pPr>
              <w:rPr>
                <w:rFonts w:ascii="Century Gothic" w:hAnsi="Century Gothic"/>
                <w:lang w:val="en-US"/>
              </w:rPr>
            </w:pPr>
          </w:p>
        </w:tc>
        <w:tc>
          <w:tcPr>
            <w:tcW w:w="1023" w:type="dxa"/>
          </w:tcPr>
          <w:p w14:paraId="4CF81653" w14:textId="77777777" w:rsidR="0067449D" w:rsidRPr="00E806E9" w:rsidRDefault="0067449D" w:rsidP="0067449D">
            <w:pPr>
              <w:rPr>
                <w:rFonts w:ascii="Century Gothic" w:hAnsi="Century Gothic"/>
                <w:lang w:val="en-US"/>
              </w:rPr>
            </w:pPr>
          </w:p>
        </w:tc>
      </w:tr>
      <w:tr w:rsidR="0035360A" w:rsidRPr="00E806E9" w14:paraId="07CF10D7" w14:textId="647D58A0" w:rsidTr="0035360A">
        <w:tc>
          <w:tcPr>
            <w:tcW w:w="1075" w:type="dxa"/>
          </w:tcPr>
          <w:p w14:paraId="0851E93D" w14:textId="3F0D507C" w:rsidR="0067449D" w:rsidRPr="00E806E9" w:rsidRDefault="0067449D" w:rsidP="0067449D">
            <w:pPr>
              <w:rPr>
                <w:rFonts w:ascii="Century Gothic" w:hAnsi="Century Gothic"/>
                <w:lang w:val="en-US"/>
              </w:rPr>
            </w:pPr>
            <w:r w:rsidRPr="00E806E9">
              <w:rPr>
                <w:rFonts w:ascii="Century Gothic" w:hAnsi="Century Gothic"/>
                <w:lang w:val="en-US"/>
              </w:rPr>
              <w:lastRenderedPageBreak/>
              <w:t>140.02.3</w:t>
            </w:r>
          </w:p>
        </w:tc>
        <w:tc>
          <w:tcPr>
            <w:tcW w:w="3380" w:type="dxa"/>
          </w:tcPr>
          <w:p w14:paraId="496D7930" w14:textId="5306CB3A" w:rsidR="0067449D" w:rsidRPr="00E806E9" w:rsidRDefault="0067449D" w:rsidP="00891A3B">
            <w:pPr>
              <w:rPr>
                <w:rFonts w:ascii="Century Gothic" w:hAnsi="Century Gothic"/>
                <w:lang w:val="en-US"/>
              </w:rPr>
            </w:pPr>
            <w:r w:rsidRPr="00E806E9">
              <w:rPr>
                <w:rFonts w:ascii="Century Gothic" w:hAnsi="Century Gothic"/>
                <w:lang w:val="en-US"/>
              </w:rPr>
              <w:t>4.1.5.2</w:t>
            </w:r>
            <w:r w:rsidRPr="00E806E9">
              <w:rPr>
                <w:rFonts w:ascii="Century Gothic" w:hAnsi="Century Gothic"/>
                <w:lang w:val="en-US"/>
              </w:rPr>
              <w:tab/>
              <w:t xml:space="preserve">safety performance targets and alert levels, and </w:t>
            </w:r>
          </w:p>
        </w:tc>
        <w:tc>
          <w:tcPr>
            <w:tcW w:w="5030" w:type="dxa"/>
          </w:tcPr>
          <w:p w14:paraId="3B131A76" w14:textId="77777777" w:rsidR="0067449D" w:rsidRPr="00E806E9" w:rsidRDefault="0067449D" w:rsidP="0067449D">
            <w:pPr>
              <w:rPr>
                <w:rFonts w:ascii="Century Gothic" w:hAnsi="Century Gothic"/>
                <w:lang w:val="en-US"/>
              </w:rPr>
            </w:pPr>
          </w:p>
        </w:tc>
        <w:tc>
          <w:tcPr>
            <w:tcW w:w="2357" w:type="dxa"/>
          </w:tcPr>
          <w:p w14:paraId="5620F0F6" w14:textId="77777777" w:rsidR="0067449D" w:rsidRPr="00E806E9" w:rsidRDefault="0067449D" w:rsidP="0067449D">
            <w:pPr>
              <w:rPr>
                <w:rFonts w:ascii="Century Gothic" w:hAnsi="Century Gothic"/>
                <w:lang w:val="en-US"/>
              </w:rPr>
            </w:pPr>
          </w:p>
        </w:tc>
        <w:tc>
          <w:tcPr>
            <w:tcW w:w="1268" w:type="dxa"/>
          </w:tcPr>
          <w:p w14:paraId="72656859" w14:textId="77777777" w:rsidR="0067449D" w:rsidRPr="00E806E9" w:rsidRDefault="0067449D" w:rsidP="0067449D">
            <w:pPr>
              <w:rPr>
                <w:rFonts w:ascii="Century Gothic" w:hAnsi="Century Gothic"/>
                <w:lang w:val="en-US"/>
              </w:rPr>
            </w:pPr>
          </w:p>
        </w:tc>
        <w:tc>
          <w:tcPr>
            <w:tcW w:w="1023" w:type="dxa"/>
          </w:tcPr>
          <w:p w14:paraId="37BDD03C" w14:textId="77777777" w:rsidR="0067449D" w:rsidRPr="00E806E9" w:rsidRDefault="0067449D" w:rsidP="0067449D">
            <w:pPr>
              <w:rPr>
                <w:rFonts w:ascii="Century Gothic" w:hAnsi="Century Gothic"/>
                <w:lang w:val="en-US"/>
              </w:rPr>
            </w:pPr>
          </w:p>
        </w:tc>
      </w:tr>
      <w:tr w:rsidR="0035360A" w:rsidRPr="00E806E9" w14:paraId="67D153C3" w14:textId="07EA6D09" w:rsidTr="0035360A">
        <w:tc>
          <w:tcPr>
            <w:tcW w:w="1075" w:type="dxa"/>
          </w:tcPr>
          <w:p w14:paraId="3998CD5D" w14:textId="7CD56E40"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360B3A88" w14:textId="46AF64CF" w:rsidR="0067449D" w:rsidRPr="00E806E9" w:rsidRDefault="0067449D" w:rsidP="00891A3B">
            <w:pPr>
              <w:rPr>
                <w:rFonts w:ascii="Century Gothic" w:hAnsi="Century Gothic"/>
                <w:lang w:val="en-US"/>
              </w:rPr>
            </w:pPr>
            <w:r w:rsidRPr="00E806E9">
              <w:rPr>
                <w:rFonts w:ascii="Century Gothic" w:hAnsi="Century Gothic"/>
                <w:lang w:val="en-US"/>
              </w:rPr>
              <w:t>4.1.5.3</w:t>
            </w:r>
            <w:r w:rsidRPr="00E806E9">
              <w:rPr>
                <w:rFonts w:ascii="Century Gothic" w:hAnsi="Century Gothic"/>
                <w:lang w:val="en-US"/>
              </w:rPr>
              <w:tab/>
              <w:t xml:space="preserve">action plans.  </w:t>
            </w:r>
          </w:p>
        </w:tc>
        <w:tc>
          <w:tcPr>
            <w:tcW w:w="5030" w:type="dxa"/>
          </w:tcPr>
          <w:p w14:paraId="60D73575" w14:textId="77777777" w:rsidR="0067449D" w:rsidRPr="00E806E9" w:rsidRDefault="0067449D" w:rsidP="0067449D">
            <w:pPr>
              <w:rPr>
                <w:rFonts w:ascii="Century Gothic" w:hAnsi="Century Gothic"/>
                <w:lang w:val="en-US"/>
              </w:rPr>
            </w:pPr>
          </w:p>
        </w:tc>
        <w:tc>
          <w:tcPr>
            <w:tcW w:w="2357" w:type="dxa"/>
          </w:tcPr>
          <w:p w14:paraId="5E241062" w14:textId="77777777" w:rsidR="0067449D" w:rsidRPr="00E806E9" w:rsidRDefault="0067449D" w:rsidP="0067449D">
            <w:pPr>
              <w:rPr>
                <w:rFonts w:ascii="Century Gothic" w:hAnsi="Century Gothic"/>
                <w:lang w:val="en-US"/>
              </w:rPr>
            </w:pPr>
          </w:p>
        </w:tc>
        <w:tc>
          <w:tcPr>
            <w:tcW w:w="1268" w:type="dxa"/>
          </w:tcPr>
          <w:p w14:paraId="22143402" w14:textId="77777777" w:rsidR="0067449D" w:rsidRPr="00E806E9" w:rsidRDefault="0067449D" w:rsidP="0067449D">
            <w:pPr>
              <w:rPr>
                <w:rFonts w:ascii="Century Gothic" w:hAnsi="Century Gothic"/>
                <w:lang w:val="en-US"/>
              </w:rPr>
            </w:pPr>
          </w:p>
        </w:tc>
        <w:tc>
          <w:tcPr>
            <w:tcW w:w="1023" w:type="dxa"/>
          </w:tcPr>
          <w:p w14:paraId="4765A093" w14:textId="77777777" w:rsidR="0067449D" w:rsidRPr="00E806E9" w:rsidRDefault="0067449D" w:rsidP="0067449D">
            <w:pPr>
              <w:rPr>
                <w:rFonts w:ascii="Century Gothic" w:hAnsi="Century Gothic"/>
                <w:lang w:val="en-US"/>
              </w:rPr>
            </w:pPr>
          </w:p>
        </w:tc>
      </w:tr>
      <w:tr w:rsidR="0035360A" w:rsidRPr="00E806E9" w14:paraId="69AA4BE6" w14:textId="20CE0AFC" w:rsidTr="0035360A">
        <w:tc>
          <w:tcPr>
            <w:tcW w:w="1075" w:type="dxa"/>
          </w:tcPr>
          <w:p w14:paraId="2BF400F2" w14:textId="22F378D9"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4AD50840" w14:textId="51BB32E3" w:rsidR="0067449D" w:rsidRPr="00E806E9" w:rsidRDefault="0067449D" w:rsidP="00891A3B">
            <w:pPr>
              <w:rPr>
                <w:rFonts w:ascii="Century Gothic" w:hAnsi="Century Gothic"/>
                <w:lang w:val="en-US"/>
              </w:rPr>
            </w:pPr>
            <w:r w:rsidRPr="00E806E9">
              <w:rPr>
                <w:rFonts w:ascii="Century Gothic" w:hAnsi="Century Gothic"/>
                <w:lang w:val="en-US"/>
              </w:rPr>
              <w:t>4.1.6</w:t>
            </w:r>
            <w:r w:rsidRPr="00E806E9">
              <w:rPr>
                <w:rFonts w:ascii="Century Gothic" w:hAnsi="Century Gothic"/>
                <w:lang w:val="en-US"/>
              </w:rPr>
              <w:tab/>
              <w:t xml:space="preserve">Establish the SMS requirements for subcontractors:   </w:t>
            </w:r>
          </w:p>
        </w:tc>
        <w:tc>
          <w:tcPr>
            <w:tcW w:w="5030" w:type="dxa"/>
          </w:tcPr>
          <w:p w14:paraId="70025F08" w14:textId="77777777" w:rsidR="0067449D" w:rsidRPr="00E806E9" w:rsidRDefault="0067449D" w:rsidP="0067449D">
            <w:pPr>
              <w:rPr>
                <w:rFonts w:ascii="Century Gothic" w:hAnsi="Century Gothic"/>
                <w:lang w:val="en-US"/>
              </w:rPr>
            </w:pPr>
          </w:p>
        </w:tc>
        <w:tc>
          <w:tcPr>
            <w:tcW w:w="2357" w:type="dxa"/>
          </w:tcPr>
          <w:p w14:paraId="04C033C9" w14:textId="77777777" w:rsidR="0067449D" w:rsidRPr="00E806E9" w:rsidRDefault="0067449D" w:rsidP="0067449D">
            <w:pPr>
              <w:rPr>
                <w:rFonts w:ascii="Century Gothic" w:hAnsi="Century Gothic"/>
                <w:lang w:val="en-US"/>
              </w:rPr>
            </w:pPr>
          </w:p>
        </w:tc>
        <w:tc>
          <w:tcPr>
            <w:tcW w:w="1268" w:type="dxa"/>
          </w:tcPr>
          <w:p w14:paraId="55730C09" w14:textId="77777777" w:rsidR="0067449D" w:rsidRPr="00E806E9" w:rsidRDefault="0067449D" w:rsidP="0067449D">
            <w:pPr>
              <w:rPr>
                <w:rFonts w:ascii="Century Gothic" w:hAnsi="Century Gothic"/>
                <w:lang w:val="en-US"/>
              </w:rPr>
            </w:pPr>
          </w:p>
        </w:tc>
        <w:tc>
          <w:tcPr>
            <w:tcW w:w="1023" w:type="dxa"/>
          </w:tcPr>
          <w:p w14:paraId="1B882863" w14:textId="77777777" w:rsidR="0067449D" w:rsidRPr="00E806E9" w:rsidRDefault="0067449D" w:rsidP="0067449D">
            <w:pPr>
              <w:rPr>
                <w:rFonts w:ascii="Century Gothic" w:hAnsi="Century Gothic"/>
                <w:lang w:val="en-US"/>
              </w:rPr>
            </w:pPr>
          </w:p>
        </w:tc>
      </w:tr>
      <w:tr w:rsidR="0035360A" w:rsidRPr="00E806E9" w14:paraId="6784AFEA" w14:textId="51821257" w:rsidTr="0035360A">
        <w:tc>
          <w:tcPr>
            <w:tcW w:w="1075" w:type="dxa"/>
          </w:tcPr>
          <w:p w14:paraId="4A9BF12F" w14:textId="716FF060"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B8063E2" w14:textId="159C1891" w:rsidR="0067449D" w:rsidRPr="00E806E9" w:rsidRDefault="0067449D" w:rsidP="00891A3B">
            <w:pPr>
              <w:rPr>
                <w:rFonts w:ascii="Century Gothic" w:hAnsi="Century Gothic"/>
                <w:lang w:val="en-US"/>
              </w:rPr>
            </w:pPr>
            <w:r w:rsidRPr="00E806E9">
              <w:rPr>
                <w:rFonts w:ascii="Century Gothic" w:hAnsi="Century Gothic"/>
                <w:lang w:val="en-US"/>
              </w:rPr>
              <w:t>4.1.6.1</w:t>
            </w:r>
            <w:r w:rsidRPr="00E806E9">
              <w:rPr>
                <w:rFonts w:ascii="Century Gothic" w:hAnsi="Century Gothic"/>
                <w:lang w:val="en-US"/>
              </w:rPr>
              <w:tab/>
              <w:t xml:space="preserve">establish a procedure to write SMS requirements into the contracting process; and      </w:t>
            </w:r>
          </w:p>
        </w:tc>
        <w:tc>
          <w:tcPr>
            <w:tcW w:w="5030" w:type="dxa"/>
          </w:tcPr>
          <w:p w14:paraId="1C2D348B" w14:textId="77777777" w:rsidR="0067449D" w:rsidRPr="00E806E9" w:rsidRDefault="0067449D" w:rsidP="0067449D">
            <w:pPr>
              <w:rPr>
                <w:rFonts w:ascii="Century Gothic" w:hAnsi="Century Gothic"/>
                <w:lang w:val="en-US"/>
              </w:rPr>
            </w:pPr>
          </w:p>
        </w:tc>
        <w:tc>
          <w:tcPr>
            <w:tcW w:w="2357" w:type="dxa"/>
          </w:tcPr>
          <w:p w14:paraId="0493F5DA" w14:textId="77777777" w:rsidR="0067449D" w:rsidRPr="00E806E9" w:rsidRDefault="0067449D" w:rsidP="0067449D">
            <w:pPr>
              <w:rPr>
                <w:rFonts w:ascii="Century Gothic" w:hAnsi="Century Gothic"/>
                <w:lang w:val="en-US"/>
              </w:rPr>
            </w:pPr>
          </w:p>
        </w:tc>
        <w:tc>
          <w:tcPr>
            <w:tcW w:w="1268" w:type="dxa"/>
          </w:tcPr>
          <w:p w14:paraId="074F2796" w14:textId="77777777" w:rsidR="0067449D" w:rsidRPr="00E806E9" w:rsidRDefault="0067449D" w:rsidP="0067449D">
            <w:pPr>
              <w:rPr>
                <w:rFonts w:ascii="Century Gothic" w:hAnsi="Century Gothic"/>
                <w:lang w:val="en-US"/>
              </w:rPr>
            </w:pPr>
          </w:p>
        </w:tc>
        <w:tc>
          <w:tcPr>
            <w:tcW w:w="1023" w:type="dxa"/>
          </w:tcPr>
          <w:p w14:paraId="06066C2D" w14:textId="77777777" w:rsidR="0067449D" w:rsidRPr="00E806E9" w:rsidRDefault="0067449D" w:rsidP="0067449D">
            <w:pPr>
              <w:rPr>
                <w:rFonts w:ascii="Century Gothic" w:hAnsi="Century Gothic"/>
                <w:lang w:val="en-US"/>
              </w:rPr>
            </w:pPr>
          </w:p>
        </w:tc>
      </w:tr>
      <w:tr w:rsidR="0035360A" w:rsidRPr="00E806E9" w14:paraId="0063DFAC" w14:textId="3F70A249" w:rsidTr="0035360A">
        <w:tc>
          <w:tcPr>
            <w:tcW w:w="1075" w:type="dxa"/>
          </w:tcPr>
          <w:p w14:paraId="12764581" w14:textId="6E658104"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5E55106C" w14:textId="20672DF2" w:rsidR="0067449D" w:rsidRPr="00E806E9" w:rsidRDefault="0067449D" w:rsidP="00891A3B">
            <w:pPr>
              <w:rPr>
                <w:rFonts w:ascii="Century Gothic" w:hAnsi="Century Gothic"/>
                <w:lang w:val="en-US"/>
              </w:rPr>
            </w:pPr>
            <w:r w:rsidRPr="00E806E9">
              <w:rPr>
                <w:rFonts w:ascii="Century Gothic" w:hAnsi="Century Gothic"/>
                <w:lang w:val="en-US"/>
              </w:rPr>
              <w:t>4.1.6.2</w:t>
            </w:r>
            <w:r w:rsidRPr="00E806E9">
              <w:rPr>
                <w:rFonts w:ascii="Century Gothic" w:hAnsi="Century Gothic"/>
                <w:lang w:val="en-US"/>
              </w:rPr>
              <w:tab/>
              <w:t xml:space="preserve">establish the SMS requirements in the bidding documentation.  </w:t>
            </w:r>
          </w:p>
        </w:tc>
        <w:tc>
          <w:tcPr>
            <w:tcW w:w="5030" w:type="dxa"/>
          </w:tcPr>
          <w:p w14:paraId="3EF7F6D7" w14:textId="77777777" w:rsidR="0067449D" w:rsidRPr="00E806E9" w:rsidRDefault="0067449D" w:rsidP="0067449D">
            <w:pPr>
              <w:rPr>
                <w:rFonts w:ascii="Century Gothic" w:hAnsi="Century Gothic"/>
                <w:lang w:val="en-US"/>
              </w:rPr>
            </w:pPr>
          </w:p>
        </w:tc>
        <w:tc>
          <w:tcPr>
            <w:tcW w:w="2357" w:type="dxa"/>
          </w:tcPr>
          <w:p w14:paraId="571AAA37" w14:textId="77777777" w:rsidR="0067449D" w:rsidRPr="00E806E9" w:rsidRDefault="0067449D" w:rsidP="0067449D">
            <w:pPr>
              <w:rPr>
                <w:rFonts w:ascii="Century Gothic" w:hAnsi="Century Gothic"/>
                <w:lang w:val="en-US"/>
              </w:rPr>
            </w:pPr>
          </w:p>
        </w:tc>
        <w:tc>
          <w:tcPr>
            <w:tcW w:w="1268" w:type="dxa"/>
          </w:tcPr>
          <w:p w14:paraId="7763DF12" w14:textId="77777777" w:rsidR="0067449D" w:rsidRPr="00E806E9" w:rsidRDefault="0067449D" w:rsidP="0067449D">
            <w:pPr>
              <w:rPr>
                <w:rFonts w:ascii="Century Gothic" w:hAnsi="Century Gothic"/>
                <w:lang w:val="en-US"/>
              </w:rPr>
            </w:pPr>
          </w:p>
        </w:tc>
        <w:tc>
          <w:tcPr>
            <w:tcW w:w="1023" w:type="dxa"/>
          </w:tcPr>
          <w:p w14:paraId="5F0E9D3D" w14:textId="77777777" w:rsidR="0067449D" w:rsidRPr="00E806E9" w:rsidRDefault="0067449D" w:rsidP="0067449D">
            <w:pPr>
              <w:rPr>
                <w:rFonts w:ascii="Century Gothic" w:hAnsi="Century Gothic"/>
                <w:lang w:val="en-US"/>
              </w:rPr>
            </w:pPr>
          </w:p>
        </w:tc>
      </w:tr>
      <w:tr w:rsidR="0035360A" w:rsidRPr="00E806E9" w14:paraId="116DA2A5" w14:textId="552701CA" w:rsidTr="003A167E">
        <w:tc>
          <w:tcPr>
            <w:tcW w:w="1075" w:type="dxa"/>
            <w:shd w:val="clear" w:color="auto" w:fill="D9D9D9" w:themeFill="background1" w:themeFillShade="D9"/>
          </w:tcPr>
          <w:p w14:paraId="79E06CF9" w14:textId="0D871D29" w:rsidR="0067449D" w:rsidRPr="00E806E9" w:rsidRDefault="0067449D" w:rsidP="0067449D">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2BDE7CFC" w14:textId="1987D61C" w:rsidR="0067449D" w:rsidRPr="00E806E9" w:rsidRDefault="0067449D" w:rsidP="00891A3B">
            <w:pPr>
              <w:rPr>
                <w:rFonts w:ascii="Century Gothic" w:hAnsi="Century Gothic"/>
                <w:b/>
                <w:bCs/>
                <w:lang w:val="en-US"/>
              </w:rPr>
            </w:pPr>
            <w:r w:rsidRPr="00E806E9">
              <w:rPr>
                <w:rFonts w:ascii="Century Gothic" w:hAnsi="Century Gothic"/>
                <w:b/>
                <w:bCs/>
                <w:lang w:val="en-US"/>
              </w:rPr>
              <w:t>3.</w:t>
            </w:r>
            <w:r w:rsidR="00B75957" w:rsidRPr="00E806E9">
              <w:rPr>
                <w:rFonts w:ascii="Century Gothic" w:hAnsi="Century Gothic"/>
                <w:b/>
                <w:bCs/>
                <w:lang w:val="en-US"/>
              </w:rPr>
              <w:t>4</w:t>
            </w:r>
            <w:r w:rsidRPr="00E806E9">
              <w:rPr>
                <w:rFonts w:ascii="Century Gothic" w:hAnsi="Century Gothic"/>
                <w:b/>
                <w:bCs/>
                <w:lang w:val="en-US"/>
              </w:rPr>
              <w:tab/>
              <w:t>Training and Education - Element 4.1(i)</w:t>
            </w:r>
          </w:p>
        </w:tc>
        <w:tc>
          <w:tcPr>
            <w:tcW w:w="5030" w:type="dxa"/>
            <w:shd w:val="clear" w:color="auto" w:fill="D9D9D9" w:themeFill="background1" w:themeFillShade="D9"/>
          </w:tcPr>
          <w:p w14:paraId="7A2489CC" w14:textId="77777777" w:rsidR="0067449D" w:rsidRPr="00E806E9" w:rsidRDefault="0067449D" w:rsidP="0067449D">
            <w:pPr>
              <w:rPr>
                <w:rFonts w:ascii="Century Gothic" w:hAnsi="Century Gothic"/>
                <w:b/>
                <w:bCs/>
                <w:lang w:val="en-US"/>
              </w:rPr>
            </w:pPr>
          </w:p>
        </w:tc>
        <w:tc>
          <w:tcPr>
            <w:tcW w:w="2357" w:type="dxa"/>
            <w:shd w:val="clear" w:color="auto" w:fill="D9D9D9" w:themeFill="background1" w:themeFillShade="D9"/>
          </w:tcPr>
          <w:p w14:paraId="195AD49B" w14:textId="77777777" w:rsidR="0067449D" w:rsidRPr="00E806E9" w:rsidRDefault="0067449D" w:rsidP="0067449D">
            <w:pPr>
              <w:rPr>
                <w:rFonts w:ascii="Century Gothic" w:hAnsi="Century Gothic"/>
                <w:b/>
                <w:bCs/>
                <w:lang w:val="en-US"/>
              </w:rPr>
            </w:pPr>
          </w:p>
        </w:tc>
        <w:tc>
          <w:tcPr>
            <w:tcW w:w="1268" w:type="dxa"/>
            <w:shd w:val="clear" w:color="auto" w:fill="D9D9D9" w:themeFill="background1" w:themeFillShade="D9"/>
          </w:tcPr>
          <w:p w14:paraId="6C23ACA0" w14:textId="77777777" w:rsidR="0067449D" w:rsidRPr="00E806E9" w:rsidRDefault="0067449D" w:rsidP="0067449D">
            <w:pPr>
              <w:rPr>
                <w:rFonts w:ascii="Century Gothic" w:hAnsi="Century Gothic"/>
                <w:b/>
                <w:bCs/>
                <w:lang w:val="en-US"/>
              </w:rPr>
            </w:pPr>
          </w:p>
        </w:tc>
        <w:tc>
          <w:tcPr>
            <w:tcW w:w="1023" w:type="dxa"/>
            <w:shd w:val="clear" w:color="auto" w:fill="D9D9D9" w:themeFill="background1" w:themeFillShade="D9"/>
          </w:tcPr>
          <w:p w14:paraId="547C78ED" w14:textId="77777777" w:rsidR="0067449D" w:rsidRPr="00E806E9" w:rsidRDefault="0067449D" w:rsidP="0067449D">
            <w:pPr>
              <w:rPr>
                <w:rFonts w:ascii="Century Gothic" w:hAnsi="Century Gothic"/>
                <w:b/>
                <w:bCs/>
                <w:lang w:val="en-US"/>
              </w:rPr>
            </w:pPr>
          </w:p>
        </w:tc>
      </w:tr>
      <w:tr w:rsidR="0035360A" w:rsidRPr="00E806E9" w14:paraId="06186873" w14:textId="46380512" w:rsidTr="0035360A">
        <w:tc>
          <w:tcPr>
            <w:tcW w:w="1075" w:type="dxa"/>
          </w:tcPr>
          <w:p w14:paraId="695ABFD9" w14:textId="137662CC"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36055847" w14:textId="0B2DB03D" w:rsidR="0067449D" w:rsidRPr="00E806E9" w:rsidRDefault="0067449D" w:rsidP="00891A3B">
            <w:pPr>
              <w:rPr>
                <w:rFonts w:ascii="Century Gothic" w:hAnsi="Century Gothic"/>
                <w:lang w:val="en-US"/>
              </w:rPr>
            </w:pPr>
            <w:r w:rsidRPr="00E806E9">
              <w:rPr>
                <w:rFonts w:ascii="Century Gothic" w:hAnsi="Century Gothic"/>
                <w:lang w:val="en-US"/>
              </w:rPr>
              <w:t>3.</w:t>
            </w:r>
            <w:r w:rsidR="00B1445F" w:rsidRPr="00E806E9">
              <w:rPr>
                <w:rFonts w:ascii="Century Gothic" w:hAnsi="Century Gothic"/>
                <w:lang w:val="en-US"/>
              </w:rPr>
              <w:t>4</w:t>
            </w:r>
            <w:r w:rsidRPr="00E806E9">
              <w:rPr>
                <w:rFonts w:ascii="Century Gothic" w:hAnsi="Century Gothic"/>
                <w:lang w:val="en-US"/>
              </w:rPr>
              <w:t>.1</w:t>
            </w:r>
            <w:r w:rsidRPr="00E806E9">
              <w:rPr>
                <w:rFonts w:ascii="Century Gothic" w:hAnsi="Century Gothic"/>
                <w:lang w:val="en-US"/>
              </w:rPr>
              <w:tab/>
              <w:t xml:space="preserve">Conduct training needs analysis;  </w:t>
            </w:r>
          </w:p>
        </w:tc>
        <w:tc>
          <w:tcPr>
            <w:tcW w:w="5030" w:type="dxa"/>
          </w:tcPr>
          <w:p w14:paraId="0905C2E2" w14:textId="77777777" w:rsidR="0067449D" w:rsidRPr="00E806E9" w:rsidRDefault="0067449D" w:rsidP="0067449D">
            <w:pPr>
              <w:rPr>
                <w:rFonts w:ascii="Century Gothic" w:hAnsi="Century Gothic"/>
                <w:lang w:val="en-US"/>
              </w:rPr>
            </w:pPr>
          </w:p>
        </w:tc>
        <w:tc>
          <w:tcPr>
            <w:tcW w:w="2357" w:type="dxa"/>
          </w:tcPr>
          <w:p w14:paraId="705710E3" w14:textId="77777777" w:rsidR="0067449D" w:rsidRPr="00E806E9" w:rsidRDefault="0067449D" w:rsidP="0067449D">
            <w:pPr>
              <w:rPr>
                <w:rFonts w:ascii="Century Gothic" w:hAnsi="Century Gothic"/>
                <w:lang w:val="en-US"/>
              </w:rPr>
            </w:pPr>
          </w:p>
        </w:tc>
        <w:tc>
          <w:tcPr>
            <w:tcW w:w="1268" w:type="dxa"/>
          </w:tcPr>
          <w:p w14:paraId="050CF894" w14:textId="77777777" w:rsidR="0067449D" w:rsidRPr="00E806E9" w:rsidRDefault="0067449D" w:rsidP="0067449D">
            <w:pPr>
              <w:rPr>
                <w:rFonts w:ascii="Century Gothic" w:hAnsi="Century Gothic"/>
                <w:lang w:val="en-US"/>
              </w:rPr>
            </w:pPr>
          </w:p>
        </w:tc>
        <w:tc>
          <w:tcPr>
            <w:tcW w:w="1023" w:type="dxa"/>
          </w:tcPr>
          <w:p w14:paraId="6E276FBC" w14:textId="77777777" w:rsidR="0067449D" w:rsidRPr="00E806E9" w:rsidRDefault="0067449D" w:rsidP="0067449D">
            <w:pPr>
              <w:rPr>
                <w:rFonts w:ascii="Century Gothic" w:hAnsi="Century Gothic"/>
                <w:lang w:val="en-US"/>
              </w:rPr>
            </w:pPr>
          </w:p>
        </w:tc>
      </w:tr>
      <w:tr w:rsidR="0035360A" w:rsidRPr="00E806E9" w14:paraId="405B2F29" w14:textId="79F66439" w:rsidTr="0035360A">
        <w:tc>
          <w:tcPr>
            <w:tcW w:w="1075" w:type="dxa"/>
          </w:tcPr>
          <w:p w14:paraId="280A979C" w14:textId="3FB8E8BA"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396705ED" w14:textId="72CED33F" w:rsidR="0067449D" w:rsidRPr="00E806E9" w:rsidRDefault="0067449D" w:rsidP="00891A3B">
            <w:pPr>
              <w:rPr>
                <w:rFonts w:ascii="Century Gothic" w:hAnsi="Century Gothic"/>
                <w:lang w:val="en-US"/>
              </w:rPr>
            </w:pPr>
            <w:r w:rsidRPr="00E806E9">
              <w:rPr>
                <w:rFonts w:ascii="Century Gothic" w:hAnsi="Century Gothic"/>
                <w:lang w:val="en-US"/>
              </w:rPr>
              <w:t>3.</w:t>
            </w:r>
            <w:r w:rsidR="00B1445F" w:rsidRPr="00E806E9">
              <w:rPr>
                <w:rFonts w:ascii="Century Gothic" w:hAnsi="Century Gothic"/>
                <w:lang w:val="en-US"/>
              </w:rPr>
              <w:t>4</w:t>
            </w:r>
            <w:r w:rsidRPr="00E806E9">
              <w:rPr>
                <w:rFonts w:ascii="Century Gothic" w:hAnsi="Century Gothic"/>
                <w:lang w:val="en-US"/>
              </w:rPr>
              <w:t>.2</w:t>
            </w:r>
            <w:r w:rsidRPr="00E806E9">
              <w:rPr>
                <w:rFonts w:ascii="Century Gothic" w:hAnsi="Century Gothic"/>
                <w:lang w:val="en-US"/>
              </w:rPr>
              <w:tab/>
              <w:t xml:space="preserve">Organize and set up schedules for appropriate </w:t>
            </w:r>
            <w:r w:rsidR="00EF35F6" w:rsidRPr="00E806E9">
              <w:rPr>
                <w:rFonts w:ascii="Century Gothic" w:hAnsi="Century Gothic"/>
                <w:lang w:val="en-US"/>
              </w:rPr>
              <w:t xml:space="preserve">initial </w:t>
            </w:r>
            <w:r w:rsidRPr="00E806E9">
              <w:rPr>
                <w:rFonts w:ascii="Century Gothic" w:hAnsi="Century Gothic"/>
                <w:lang w:val="en-US"/>
              </w:rPr>
              <w:t xml:space="preserve">training for key post holders and implementation team according to their individual responsibilities </w:t>
            </w:r>
            <w:r w:rsidRPr="00E806E9">
              <w:rPr>
                <w:rFonts w:ascii="Century Gothic" w:hAnsi="Century Gothic"/>
                <w:lang w:val="en-US"/>
              </w:rPr>
              <w:lastRenderedPageBreak/>
              <w:t xml:space="preserve">and involvement in the SMS;  </w:t>
            </w:r>
          </w:p>
        </w:tc>
        <w:tc>
          <w:tcPr>
            <w:tcW w:w="5030" w:type="dxa"/>
          </w:tcPr>
          <w:p w14:paraId="7A050AE8" w14:textId="77777777" w:rsidR="0067449D" w:rsidRPr="00E806E9" w:rsidRDefault="0067449D" w:rsidP="0067449D">
            <w:pPr>
              <w:rPr>
                <w:rFonts w:ascii="Century Gothic" w:hAnsi="Century Gothic"/>
                <w:lang w:val="en-US"/>
              </w:rPr>
            </w:pPr>
          </w:p>
        </w:tc>
        <w:tc>
          <w:tcPr>
            <w:tcW w:w="2357" w:type="dxa"/>
          </w:tcPr>
          <w:p w14:paraId="5D470099" w14:textId="77777777" w:rsidR="0067449D" w:rsidRPr="00E806E9" w:rsidRDefault="0067449D" w:rsidP="0067449D">
            <w:pPr>
              <w:rPr>
                <w:rFonts w:ascii="Century Gothic" w:hAnsi="Century Gothic"/>
                <w:lang w:val="en-US"/>
              </w:rPr>
            </w:pPr>
          </w:p>
        </w:tc>
        <w:tc>
          <w:tcPr>
            <w:tcW w:w="1268" w:type="dxa"/>
          </w:tcPr>
          <w:p w14:paraId="338BD26F" w14:textId="77777777" w:rsidR="0067449D" w:rsidRPr="00E806E9" w:rsidRDefault="0067449D" w:rsidP="0067449D">
            <w:pPr>
              <w:rPr>
                <w:rFonts w:ascii="Century Gothic" w:hAnsi="Century Gothic"/>
                <w:lang w:val="en-US"/>
              </w:rPr>
            </w:pPr>
          </w:p>
        </w:tc>
        <w:tc>
          <w:tcPr>
            <w:tcW w:w="1023" w:type="dxa"/>
          </w:tcPr>
          <w:p w14:paraId="7C6FD251" w14:textId="77777777" w:rsidR="0067449D" w:rsidRPr="00E806E9" w:rsidRDefault="0067449D" w:rsidP="0067449D">
            <w:pPr>
              <w:rPr>
                <w:rFonts w:ascii="Century Gothic" w:hAnsi="Century Gothic"/>
                <w:lang w:val="en-US"/>
              </w:rPr>
            </w:pPr>
          </w:p>
        </w:tc>
      </w:tr>
      <w:tr w:rsidR="0035360A" w:rsidRPr="00E806E9" w14:paraId="4E087E9B" w14:textId="7F8D6593" w:rsidTr="0035360A">
        <w:tc>
          <w:tcPr>
            <w:tcW w:w="1075" w:type="dxa"/>
          </w:tcPr>
          <w:p w14:paraId="09F5F1AA" w14:textId="735C50BC"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41149798" w14:textId="038B15D8" w:rsidR="0067449D" w:rsidRPr="00E806E9" w:rsidRDefault="0067449D" w:rsidP="00891A3B">
            <w:pPr>
              <w:rPr>
                <w:rFonts w:ascii="Century Gothic" w:hAnsi="Century Gothic"/>
                <w:lang w:val="en-US"/>
              </w:rPr>
            </w:pPr>
            <w:r w:rsidRPr="00E806E9">
              <w:rPr>
                <w:rFonts w:ascii="Century Gothic" w:hAnsi="Century Gothic"/>
                <w:lang w:val="en-US"/>
              </w:rPr>
              <w:t>3.</w:t>
            </w:r>
            <w:r w:rsidR="00B1445F" w:rsidRPr="00E806E9">
              <w:rPr>
                <w:rFonts w:ascii="Century Gothic" w:hAnsi="Century Gothic"/>
                <w:lang w:val="en-US"/>
              </w:rPr>
              <w:t>4</w:t>
            </w:r>
            <w:r w:rsidRPr="00E806E9">
              <w:rPr>
                <w:rFonts w:ascii="Century Gothic" w:hAnsi="Century Gothic"/>
                <w:lang w:val="en-US"/>
              </w:rPr>
              <w:t>.7</w:t>
            </w:r>
            <w:r w:rsidRPr="00E806E9">
              <w:rPr>
                <w:rFonts w:ascii="Century Gothic" w:hAnsi="Century Gothic"/>
                <w:lang w:val="en-US"/>
              </w:rPr>
              <w:tab/>
              <w:t xml:space="preserve">Develop a validation process that measures the effectiveness of training; and  </w:t>
            </w:r>
          </w:p>
        </w:tc>
        <w:tc>
          <w:tcPr>
            <w:tcW w:w="5030" w:type="dxa"/>
          </w:tcPr>
          <w:p w14:paraId="38768A85" w14:textId="77777777" w:rsidR="0067449D" w:rsidRPr="00E806E9" w:rsidRDefault="0067449D" w:rsidP="0067449D">
            <w:pPr>
              <w:rPr>
                <w:rFonts w:ascii="Century Gothic" w:hAnsi="Century Gothic"/>
                <w:lang w:val="en-US"/>
              </w:rPr>
            </w:pPr>
          </w:p>
        </w:tc>
        <w:tc>
          <w:tcPr>
            <w:tcW w:w="2357" w:type="dxa"/>
          </w:tcPr>
          <w:p w14:paraId="2995CDC6" w14:textId="77777777" w:rsidR="0067449D" w:rsidRPr="00E806E9" w:rsidRDefault="0067449D" w:rsidP="0067449D">
            <w:pPr>
              <w:rPr>
                <w:rFonts w:ascii="Century Gothic" w:hAnsi="Century Gothic"/>
                <w:lang w:val="en-US"/>
              </w:rPr>
            </w:pPr>
          </w:p>
        </w:tc>
        <w:tc>
          <w:tcPr>
            <w:tcW w:w="1268" w:type="dxa"/>
          </w:tcPr>
          <w:p w14:paraId="75D1B3BC" w14:textId="77777777" w:rsidR="0067449D" w:rsidRPr="00E806E9" w:rsidRDefault="0067449D" w:rsidP="0067449D">
            <w:pPr>
              <w:rPr>
                <w:rFonts w:ascii="Century Gothic" w:hAnsi="Century Gothic"/>
                <w:lang w:val="en-US"/>
              </w:rPr>
            </w:pPr>
          </w:p>
        </w:tc>
        <w:tc>
          <w:tcPr>
            <w:tcW w:w="1023" w:type="dxa"/>
          </w:tcPr>
          <w:p w14:paraId="6E7EA2F3" w14:textId="77777777" w:rsidR="0067449D" w:rsidRPr="00E806E9" w:rsidRDefault="0067449D" w:rsidP="0067449D">
            <w:pPr>
              <w:rPr>
                <w:rFonts w:ascii="Century Gothic" w:hAnsi="Century Gothic"/>
                <w:lang w:val="en-US"/>
              </w:rPr>
            </w:pPr>
          </w:p>
        </w:tc>
      </w:tr>
      <w:tr w:rsidR="0035360A" w:rsidRPr="00E806E9" w14:paraId="5DA017EF" w14:textId="0B3E2982" w:rsidTr="0035360A">
        <w:tc>
          <w:tcPr>
            <w:tcW w:w="1075" w:type="dxa"/>
          </w:tcPr>
          <w:p w14:paraId="579516DD" w14:textId="37923754"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36EDD8BA" w14:textId="70A0CBF8" w:rsidR="0067449D" w:rsidRPr="00E806E9" w:rsidRDefault="0067449D" w:rsidP="00891A3B">
            <w:pPr>
              <w:rPr>
                <w:rFonts w:ascii="Century Gothic" w:hAnsi="Century Gothic"/>
                <w:lang w:val="en-US"/>
              </w:rPr>
            </w:pPr>
            <w:r w:rsidRPr="00E806E9">
              <w:rPr>
                <w:rFonts w:ascii="Century Gothic" w:hAnsi="Century Gothic"/>
                <w:lang w:val="en-US"/>
              </w:rPr>
              <w:t xml:space="preserve">  </w:t>
            </w:r>
            <w:r w:rsidR="00EF35F6" w:rsidRPr="00E806E9">
              <w:rPr>
                <w:rFonts w:ascii="Century Gothic" w:hAnsi="Century Gothic"/>
                <w:lang w:val="en-US"/>
              </w:rPr>
              <w:t xml:space="preserve">3.4.8 Establish safety training record system.  </w:t>
            </w:r>
          </w:p>
        </w:tc>
        <w:tc>
          <w:tcPr>
            <w:tcW w:w="5030" w:type="dxa"/>
          </w:tcPr>
          <w:p w14:paraId="1FCE52AB" w14:textId="77777777" w:rsidR="0067449D" w:rsidRPr="00E806E9" w:rsidRDefault="0067449D" w:rsidP="0067449D">
            <w:pPr>
              <w:rPr>
                <w:rFonts w:ascii="Century Gothic" w:hAnsi="Century Gothic"/>
                <w:lang w:val="en-US"/>
              </w:rPr>
            </w:pPr>
          </w:p>
        </w:tc>
        <w:tc>
          <w:tcPr>
            <w:tcW w:w="2357" w:type="dxa"/>
          </w:tcPr>
          <w:p w14:paraId="764CB70B" w14:textId="77777777" w:rsidR="0067449D" w:rsidRPr="00E806E9" w:rsidRDefault="0067449D" w:rsidP="0067449D">
            <w:pPr>
              <w:rPr>
                <w:rFonts w:ascii="Century Gothic" w:hAnsi="Century Gothic"/>
                <w:lang w:val="en-US"/>
              </w:rPr>
            </w:pPr>
          </w:p>
        </w:tc>
        <w:tc>
          <w:tcPr>
            <w:tcW w:w="1268" w:type="dxa"/>
          </w:tcPr>
          <w:p w14:paraId="7671FB59" w14:textId="77777777" w:rsidR="0067449D" w:rsidRPr="00E806E9" w:rsidRDefault="0067449D" w:rsidP="0067449D">
            <w:pPr>
              <w:rPr>
                <w:rFonts w:ascii="Century Gothic" w:hAnsi="Century Gothic"/>
                <w:lang w:val="en-US"/>
              </w:rPr>
            </w:pPr>
          </w:p>
        </w:tc>
        <w:tc>
          <w:tcPr>
            <w:tcW w:w="1023" w:type="dxa"/>
          </w:tcPr>
          <w:p w14:paraId="6ACB22FC" w14:textId="77777777" w:rsidR="0067449D" w:rsidRPr="00E806E9" w:rsidRDefault="0067449D" w:rsidP="0067449D">
            <w:pPr>
              <w:rPr>
                <w:rFonts w:ascii="Century Gothic" w:hAnsi="Century Gothic"/>
                <w:lang w:val="en-US"/>
              </w:rPr>
            </w:pPr>
          </w:p>
        </w:tc>
      </w:tr>
      <w:tr w:rsidR="0035360A" w:rsidRPr="00E806E9" w14:paraId="11E83A7E" w14:textId="0E0A17AF" w:rsidTr="00C21442">
        <w:tc>
          <w:tcPr>
            <w:tcW w:w="1075" w:type="dxa"/>
            <w:shd w:val="clear" w:color="auto" w:fill="D9D9D9" w:themeFill="background1" w:themeFillShade="D9"/>
          </w:tcPr>
          <w:p w14:paraId="0DE96F67" w14:textId="7F61753E" w:rsidR="0067449D" w:rsidRPr="00E806E9" w:rsidRDefault="0067449D" w:rsidP="0067449D">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61C306C9" w14:textId="09D1BFFC" w:rsidR="0067449D" w:rsidRPr="00E806E9" w:rsidRDefault="0067449D" w:rsidP="00891A3B">
            <w:pPr>
              <w:rPr>
                <w:rFonts w:ascii="Century Gothic" w:hAnsi="Century Gothic"/>
                <w:b/>
                <w:bCs/>
                <w:lang w:val="en-US"/>
              </w:rPr>
            </w:pPr>
            <w:r w:rsidRPr="00E806E9">
              <w:rPr>
                <w:rFonts w:ascii="Century Gothic" w:hAnsi="Century Gothic"/>
                <w:b/>
                <w:bCs/>
                <w:lang w:val="en-US"/>
              </w:rPr>
              <w:t>3.</w:t>
            </w:r>
            <w:r w:rsidR="00B1445F" w:rsidRPr="00E806E9">
              <w:rPr>
                <w:rFonts w:ascii="Century Gothic" w:hAnsi="Century Gothic"/>
                <w:b/>
                <w:bCs/>
                <w:lang w:val="en-US"/>
              </w:rPr>
              <w:t>5</w:t>
            </w:r>
            <w:r w:rsidRPr="00E806E9">
              <w:rPr>
                <w:rFonts w:ascii="Century Gothic" w:hAnsi="Century Gothic"/>
                <w:b/>
                <w:bCs/>
                <w:lang w:val="en-US"/>
              </w:rPr>
              <w:tab/>
              <w:t>Safety Communication - Element 4.2(i),</w:t>
            </w:r>
          </w:p>
        </w:tc>
        <w:tc>
          <w:tcPr>
            <w:tcW w:w="5030" w:type="dxa"/>
            <w:shd w:val="clear" w:color="auto" w:fill="D9D9D9" w:themeFill="background1" w:themeFillShade="D9"/>
          </w:tcPr>
          <w:p w14:paraId="21A26B7D" w14:textId="77777777" w:rsidR="0067449D" w:rsidRPr="00E806E9" w:rsidRDefault="0067449D" w:rsidP="0067449D">
            <w:pPr>
              <w:rPr>
                <w:rFonts w:ascii="Century Gothic" w:hAnsi="Century Gothic"/>
                <w:b/>
                <w:bCs/>
                <w:lang w:val="en-US"/>
              </w:rPr>
            </w:pPr>
          </w:p>
        </w:tc>
        <w:tc>
          <w:tcPr>
            <w:tcW w:w="2357" w:type="dxa"/>
            <w:shd w:val="clear" w:color="auto" w:fill="D9D9D9" w:themeFill="background1" w:themeFillShade="D9"/>
          </w:tcPr>
          <w:p w14:paraId="2A6CF2C2" w14:textId="77777777" w:rsidR="0067449D" w:rsidRPr="00E806E9" w:rsidRDefault="0067449D" w:rsidP="0067449D">
            <w:pPr>
              <w:rPr>
                <w:rFonts w:ascii="Century Gothic" w:hAnsi="Century Gothic"/>
                <w:b/>
                <w:bCs/>
                <w:lang w:val="en-US"/>
              </w:rPr>
            </w:pPr>
          </w:p>
        </w:tc>
        <w:tc>
          <w:tcPr>
            <w:tcW w:w="1268" w:type="dxa"/>
            <w:shd w:val="clear" w:color="auto" w:fill="D9D9D9" w:themeFill="background1" w:themeFillShade="D9"/>
          </w:tcPr>
          <w:p w14:paraId="432A79CC" w14:textId="77777777" w:rsidR="0067449D" w:rsidRPr="00E806E9" w:rsidRDefault="0067449D" w:rsidP="0067449D">
            <w:pPr>
              <w:rPr>
                <w:rFonts w:ascii="Century Gothic" w:hAnsi="Century Gothic"/>
                <w:b/>
                <w:bCs/>
                <w:lang w:val="en-US"/>
              </w:rPr>
            </w:pPr>
          </w:p>
        </w:tc>
        <w:tc>
          <w:tcPr>
            <w:tcW w:w="1023" w:type="dxa"/>
            <w:shd w:val="clear" w:color="auto" w:fill="D9D9D9" w:themeFill="background1" w:themeFillShade="D9"/>
          </w:tcPr>
          <w:p w14:paraId="343B4B0C" w14:textId="77777777" w:rsidR="0067449D" w:rsidRPr="00E806E9" w:rsidRDefault="0067449D" w:rsidP="0067449D">
            <w:pPr>
              <w:rPr>
                <w:rFonts w:ascii="Century Gothic" w:hAnsi="Century Gothic"/>
                <w:b/>
                <w:bCs/>
                <w:lang w:val="en-US"/>
              </w:rPr>
            </w:pPr>
          </w:p>
        </w:tc>
      </w:tr>
      <w:tr w:rsidR="0035360A" w:rsidRPr="00E806E9" w14:paraId="6FFFDAF6" w14:textId="61BAE738" w:rsidTr="0035360A">
        <w:tc>
          <w:tcPr>
            <w:tcW w:w="1075" w:type="dxa"/>
          </w:tcPr>
          <w:p w14:paraId="3649DCE1" w14:textId="58DBC2A9" w:rsidR="0067449D" w:rsidRPr="00E806E9" w:rsidRDefault="0067449D" w:rsidP="0067449D">
            <w:pPr>
              <w:rPr>
                <w:rFonts w:ascii="Century Gothic" w:hAnsi="Century Gothic"/>
                <w:lang w:val="en-US"/>
              </w:rPr>
            </w:pPr>
            <w:r w:rsidRPr="00E806E9">
              <w:rPr>
                <w:rFonts w:ascii="Century Gothic" w:hAnsi="Century Gothic"/>
                <w:lang w:val="en-US"/>
              </w:rPr>
              <w:t>140.02.3</w:t>
            </w:r>
          </w:p>
        </w:tc>
        <w:tc>
          <w:tcPr>
            <w:tcW w:w="3380" w:type="dxa"/>
          </w:tcPr>
          <w:p w14:paraId="1518B5B7" w14:textId="4EBEE915" w:rsidR="0067449D" w:rsidRPr="00E806E9" w:rsidRDefault="0067449D" w:rsidP="00891A3B">
            <w:pPr>
              <w:rPr>
                <w:rFonts w:ascii="Century Gothic" w:hAnsi="Century Gothic"/>
                <w:lang w:val="en-US"/>
              </w:rPr>
            </w:pPr>
            <w:r w:rsidRPr="00E806E9">
              <w:rPr>
                <w:rFonts w:ascii="Century Gothic" w:hAnsi="Century Gothic"/>
                <w:lang w:val="en-US"/>
              </w:rPr>
              <w:t>3.</w:t>
            </w:r>
            <w:r w:rsidR="00B1445F" w:rsidRPr="00E806E9">
              <w:rPr>
                <w:rFonts w:ascii="Century Gothic" w:hAnsi="Century Gothic"/>
                <w:lang w:val="en-US"/>
              </w:rPr>
              <w:t>5</w:t>
            </w:r>
            <w:r w:rsidRPr="00E806E9">
              <w:rPr>
                <w:rFonts w:ascii="Century Gothic" w:hAnsi="Century Gothic"/>
                <w:lang w:val="en-US"/>
              </w:rPr>
              <w:t>.1</w:t>
            </w:r>
            <w:r w:rsidRPr="00E806E9">
              <w:rPr>
                <w:rFonts w:ascii="Century Gothic" w:hAnsi="Century Gothic"/>
                <w:lang w:val="en-US"/>
              </w:rPr>
              <w:tab/>
              <w:t xml:space="preserve">Initiate a mechanism or medium for safety communication.  </w:t>
            </w:r>
          </w:p>
        </w:tc>
        <w:tc>
          <w:tcPr>
            <w:tcW w:w="5030" w:type="dxa"/>
          </w:tcPr>
          <w:p w14:paraId="4A528285" w14:textId="77777777" w:rsidR="0067449D" w:rsidRPr="00E806E9" w:rsidRDefault="0067449D" w:rsidP="0067449D">
            <w:pPr>
              <w:rPr>
                <w:rFonts w:ascii="Century Gothic" w:hAnsi="Century Gothic"/>
                <w:lang w:val="en-US"/>
              </w:rPr>
            </w:pPr>
          </w:p>
        </w:tc>
        <w:tc>
          <w:tcPr>
            <w:tcW w:w="2357" w:type="dxa"/>
          </w:tcPr>
          <w:p w14:paraId="7D14442A" w14:textId="77777777" w:rsidR="0067449D" w:rsidRPr="00E806E9" w:rsidRDefault="0067449D" w:rsidP="0067449D">
            <w:pPr>
              <w:rPr>
                <w:rFonts w:ascii="Century Gothic" w:hAnsi="Century Gothic"/>
                <w:lang w:val="en-US"/>
              </w:rPr>
            </w:pPr>
          </w:p>
        </w:tc>
        <w:tc>
          <w:tcPr>
            <w:tcW w:w="1268" w:type="dxa"/>
          </w:tcPr>
          <w:p w14:paraId="4800590C" w14:textId="77777777" w:rsidR="0067449D" w:rsidRPr="00E806E9" w:rsidRDefault="0067449D" w:rsidP="0067449D">
            <w:pPr>
              <w:rPr>
                <w:rFonts w:ascii="Century Gothic" w:hAnsi="Century Gothic"/>
                <w:lang w:val="en-US"/>
              </w:rPr>
            </w:pPr>
          </w:p>
        </w:tc>
        <w:tc>
          <w:tcPr>
            <w:tcW w:w="1023" w:type="dxa"/>
          </w:tcPr>
          <w:p w14:paraId="5A4543B5" w14:textId="77777777" w:rsidR="0067449D" w:rsidRPr="00E806E9" w:rsidRDefault="0067449D" w:rsidP="0067449D">
            <w:pPr>
              <w:rPr>
                <w:rFonts w:ascii="Century Gothic" w:hAnsi="Century Gothic"/>
                <w:lang w:val="en-US"/>
              </w:rPr>
            </w:pPr>
          </w:p>
        </w:tc>
      </w:tr>
      <w:tr w:rsidR="0035360A" w:rsidRPr="00E806E9" w14:paraId="5F270FFA" w14:textId="56F7A94C" w:rsidTr="0035360A">
        <w:tc>
          <w:tcPr>
            <w:tcW w:w="1075" w:type="dxa"/>
            <w:shd w:val="clear" w:color="auto" w:fill="00B0F0"/>
          </w:tcPr>
          <w:p w14:paraId="733C62F4" w14:textId="4A4573E1" w:rsidR="0067449D" w:rsidRPr="00E806E9" w:rsidRDefault="0067449D" w:rsidP="0067449D">
            <w:pPr>
              <w:rPr>
                <w:rFonts w:ascii="Century Gothic" w:hAnsi="Century Gothic"/>
                <w:b/>
                <w:bCs/>
                <w:lang w:val="en-US"/>
              </w:rPr>
            </w:pPr>
          </w:p>
        </w:tc>
        <w:tc>
          <w:tcPr>
            <w:tcW w:w="3380" w:type="dxa"/>
            <w:shd w:val="clear" w:color="auto" w:fill="00B0F0"/>
          </w:tcPr>
          <w:p w14:paraId="4C07B7E8" w14:textId="657B58E0" w:rsidR="0067449D" w:rsidRPr="00E806E9" w:rsidRDefault="0067449D" w:rsidP="00891A3B">
            <w:pPr>
              <w:rPr>
                <w:rFonts w:ascii="Century Gothic" w:hAnsi="Century Gothic"/>
                <w:b/>
                <w:bCs/>
                <w:lang w:val="en-US"/>
              </w:rPr>
            </w:pPr>
            <w:r w:rsidRPr="00E806E9">
              <w:rPr>
                <w:rFonts w:ascii="Century Gothic" w:hAnsi="Century Gothic"/>
                <w:b/>
                <w:bCs/>
                <w:lang w:val="en-US"/>
              </w:rPr>
              <w:t xml:space="preserve">Phase II </w:t>
            </w:r>
          </w:p>
        </w:tc>
        <w:tc>
          <w:tcPr>
            <w:tcW w:w="5030" w:type="dxa"/>
            <w:shd w:val="clear" w:color="auto" w:fill="00B0F0"/>
          </w:tcPr>
          <w:p w14:paraId="7C173F14" w14:textId="77777777" w:rsidR="0067449D" w:rsidRPr="00E806E9" w:rsidRDefault="0067449D" w:rsidP="0067449D">
            <w:pPr>
              <w:rPr>
                <w:rFonts w:ascii="Century Gothic" w:hAnsi="Century Gothic"/>
                <w:b/>
                <w:bCs/>
                <w:lang w:val="en-US"/>
              </w:rPr>
            </w:pPr>
          </w:p>
        </w:tc>
        <w:tc>
          <w:tcPr>
            <w:tcW w:w="2357" w:type="dxa"/>
            <w:shd w:val="clear" w:color="auto" w:fill="00B0F0"/>
          </w:tcPr>
          <w:p w14:paraId="7994C43B" w14:textId="77777777" w:rsidR="0067449D" w:rsidRPr="00E806E9" w:rsidRDefault="0067449D" w:rsidP="0067449D">
            <w:pPr>
              <w:rPr>
                <w:rFonts w:ascii="Century Gothic" w:hAnsi="Century Gothic"/>
                <w:b/>
                <w:bCs/>
                <w:lang w:val="en-US"/>
              </w:rPr>
            </w:pPr>
          </w:p>
        </w:tc>
        <w:tc>
          <w:tcPr>
            <w:tcW w:w="1268" w:type="dxa"/>
            <w:shd w:val="clear" w:color="auto" w:fill="00B0F0"/>
          </w:tcPr>
          <w:p w14:paraId="46945C05" w14:textId="77777777" w:rsidR="0067449D" w:rsidRPr="00E806E9" w:rsidRDefault="0067449D" w:rsidP="0067449D">
            <w:pPr>
              <w:rPr>
                <w:rFonts w:ascii="Century Gothic" w:hAnsi="Century Gothic"/>
                <w:b/>
                <w:bCs/>
                <w:lang w:val="en-US"/>
              </w:rPr>
            </w:pPr>
          </w:p>
        </w:tc>
        <w:tc>
          <w:tcPr>
            <w:tcW w:w="1023" w:type="dxa"/>
            <w:shd w:val="clear" w:color="auto" w:fill="00B0F0"/>
          </w:tcPr>
          <w:p w14:paraId="7626A7B1" w14:textId="77777777" w:rsidR="0067449D" w:rsidRPr="00E806E9" w:rsidRDefault="0067449D" w:rsidP="0067449D">
            <w:pPr>
              <w:rPr>
                <w:rFonts w:ascii="Century Gothic" w:hAnsi="Century Gothic"/>
                <w:b/>
                <w:bCs/>
                <w:lang w:val="en-US"/>
              </w:rPr>
            </w:pPr>
          </w:p>
        </w:tc>
      </w:tr>
      <w:tr w:rsidR="0035360A" w:rsidRPr="00E806E9" w14:paraId="7FECD824" w14:textId="43FC1E65" w:rsidTr="00051937">
        <w:tc>
          <w:tcPr>
            <w:tcW w:w="1075" w:type="dxa"/>
            <w:shd w:val="clear" w:color="auto" w:fill="D9D9D9" w:themeFill="background1" w:themeFillShade="D9"/>
          </w:tcPr>
          <w:p w14:paraId="5B36D280" w14:textId="64EEE05F" w:rsidR="0067449D" w:rsidRPr="00E806E9" w:rsidRDefault="0067449D" w:rsidP="0067449D">
            <w:pPr>
              <w:rPr>
                <w:rFonts w:ascii="Century Gothic" w:hAnsi="Century Gothic"/>
                <w:b/>
                <w:bCs/>
                <w:lang w:val="en-US"/>
              </w:rPr>
            </w:pPr>
            <w:r w:rsidRPr="00E806E9">
              <w:rPr>
                <w:rFonts w:ascii="Century Gothic" w:hAnsi="Century Gothic"/>
                <w:b/>
                <w:bCs/>
                <w:lang w:val="en-US"/>
              </w:rPr>
              <w:t>140.02.2</w:t>
            </w:r>
          </w:p>
        </w:tc>
        <w:tc>
          <w:tcPr>
            <w:tcW w:w="3380" w:type="dxa"/>
            <w:shd w:val="clear" w:color="auto" w:fill="D9D9D9" w:themeFill="background1" w:themeFillShade="D9"/>
          </w:tcPr>
          <w:p w14:paraId="61366C7D" w14:textId="0D00AFDC" w:rsidR="0067449D" w:rsidRPr="00E806E9" w:rsidRDefault="00576A33" w:rsidP="00891A3B">
            <w:pPr>
              <w:rPr>
                <w:rFonts w:ascii="Century Gothic" w:hAnsi="Century Gothic"/>
                <w:b/>
                <w:bCs/>
                <w:lang w:val="en-US"/>
              </w:rPr>
            </w:pPr>
            <w:r w:rsidRPr="00E806E9">
              <w:rPr>
                <w:rFonts w:ascii="Century Gothic" w:hAnsi="Century Gothic"/>
                <w:b/>
                <w:bCs/>
                <w:lang w:val="en-US"/>
              </w:rPr>
              <w:t>2</w:t>
            </w:r>
            <w:r w:rsidR="00C21442" w:rsidRPr="00E806E9">
              <w:rPr>
                <w:rFonts w:ascii="Century Gothic" w:hAnsi="Century Gothic"/>
                <w:b/>
                <w:bCs/>
                <w:lang w:val="en-US"/>
              </w:rPr>
              <w:t xml:space="preserve">.5 Documentation </w:t>
            </w:r>
          </w:p>
        </w:tc>
        <w:tc>
          <w:tcPr>
            <w:tcW w:w="5030" w:type="dxa"/>
            <w:shd w:val="clear" w:color="auto" w:fill="D9D9D9" w:themeFill="background1" w:themeFillShade="D9"/>
          </w:tcPr>
          <w:p w14:paraId="682FF704" w14:textId="77777777" w:rsidR="0067449D" w:rsidRPr="00E806E9" w:rsidRDefault="0067449D" w:rsidP="0067449D">
            <w:pPr>
              <w:rPr>
                <w:rFonts w:ascii="Century Gothic" w:hAnsi="Century Gothic"/>
                <w:b/>
                <w:bCs/>
                <w:color w:val="FF0000"/>
                <w:lang w:val="en-US"/>
              </w:rPr>
            </w:pPr>
          </w:p>
        </w:tc>
        <w:tc>
          <w:tcPr>
            <w:tcW w:w="2357" w:type="dxa"/>
            <w:shd w:val="clear" w:color="auto" w:fill="D9D9D9" w:themeFill="background1" w:themeFillShade="D9"/>
          </w:tcPr>
          <w:p w14:paraId="350D6EB8" w14:textId="77777777" w:rsidR="0067449D" w:rsidRPr="00E806E9" w:rsidRDefault="0067449D" w:rsidP="0067449D">
            <w:pPr>
              <w:rPr>
                <w:rFonts w:ascii="Century Gothic" w:hAnsi="Century Gothic"/>
                <w:b/>
                <w:bCs/>
                <w:color w:val="FF0000"/>
                <w:lang w:val="en-US"/>
              </w:rPr>
            </w:pPr>
          </w:p>
        </w:tc>
        <w:tc>
          <w:tcPr>
            <w:tcW w:w="1268" w:type="dxa"/>
            <w:shd w:val="clear" w:color="auto" w:fill="D9D9D9" w:themeFill="background1" w:themeFillShade="D9"/>
          </w:tcPr>
          <w:p w14:paraId="0B5722A5" w14:textId="77777777" w:rsidR="0067449D" w:rsidRPr="00E806E9" w:rsidRDefault="0067449D" w:rsidP="0067449D">
            <w:pPr>
              <w:rPr>
                <w:rFonts w:ascii="Century Gothic" w:hAnsi="Century Gothic"/>
                <w:b/>
                <w:bCs/>
                <w:color w:val="FF0000"/>
                <w:lang w:val="en-US"/>
              </w:rPr>
            </w:pPr>
          </w:p>
        </w:tc>
        <w:tc>
          <w:tcPr>
            <w:tcW w:w="1023" w:type="dxa"/>
            <w:shd w:val="clear" w:color="auto" w:fill="D9D9D9" w:themeFill="background1" w:themeFillShade="D9"/>
          </w:tcPr>
          <w:p w14:paraId="3A26F484" w14:textId="77777777" w:rsidR="0067449D" w:rsidRPr="00E806E9" w:rsidRDefault="0067449D" w:rsidP="0067449D">
            <w:pPr>
              <w:rPr>
                <w:rFonts w:ascii="Century Gothic" w:hAnsi="Century Gothic"/>
                <w:b/>
                <w:bCs/>
                <w:color w:val="FF0000"/>
                <w:lang w:val="en-US"/>
              </w:rPr>
            </w:pPr>
          </w:p>
        </w:tc>
      </w:tr>
      <w:tr w:rsidR="0035360A" w:rsidRPr="00E806E9" w14:paraId="34A5B28E" w14:textId="037F2E0B" w:rsidTr="0035360A">
        <w:tc>
          <w:tcPr>
            <w:tcW w:w="1075" w:type="dxa"/>
          </w:tcPr>
          <w:p w14:paraId="0349150C" w14:textId="1773702C" w:rsidR="0067449D" w:rsidRPr="00E806E9" w:rsidRDefault="0067449D" w:rsidP="0067449D">
            <w:pPr>
              <w:rPr>
                <w:rFonts w:ascii="Century Gothic" w:hAnsi="Century Gothic"/>
                <w:lang w:val="en-US"/>
              </w:rPr>
            </w:pPr>
            <w:r w:rsidRPr="00E806E9">
              <w:rPr>
                <w:rFonts w:ascii="Century Gothic" w:hAnsi="Century Gothic"/>
                <w:lang w:val="en-US"/>
              </w:rPr>
              <w:t>140.02.</w:t>
            </w:r>
            <w:r w:rsidR="00C21442" w:rsidRPr="00E806E9">
              <w:rPr>
                <w:rFonts w:ascii="Century Gothic" w:hAnsi="Century Gothic"/>
                <w:lang w:val="en-US"/>
              </w:rPr>
              <w:t>2</w:t>
            </w:r>
          </w:p>
        </w:tc>
        <w:tc>
          <w:tcPr>
            <w:tcW w:w="3380" w:type="dxa"/>
          </w:tcPr>
          <w:p w14:paraId="58AD34D4" w14:textId="6E674D9B" w:rsidR="0067449D" w:rsidRPr="00E806E9" w:rsidRDefault="00576A33" w:rsidP="00891A3B">
            <w:pPr>
              <w:rPr>
                <w:rFonts w:ascii="Century Gothic" w:hAnsi="Century Gothic"/>
                <w:vertAlign w:val="superscript"/>
                <w:lang w:val="en-US"/>
              </w:rPr>
            </w:pPr>
            <w:r w:rsidRPr="00E806E9">
              <w:rPr>
                <w:rFonts w:ascii="Century Gothic" w:hAnsi="Century Gothic"/>
                <w:lang w:val="en-US"/>
              </w:rPr>
              <w:t>2</w:t>
            </w:r>
            <w:r w:rsidR="00C21442" w:rsidRPr="00E806E9">
              <w:rPr>
                <w:rFonts w:ascii="Century Gothic" w:hAnsi="Century Gothic"/>
                <w:lang w:val="en-US"/>
              </w:rPr>
              <w:t>.5.4 Develop a safety management manual</w:t>
            </w:r>
            <w:r w:rsidR="00DE1426" w:rsidRPr="00E806E9">
              <w:rPr>
                <w:rFonts w:ascii="Century Gothic" w:hAnsi="Century Gothic"/>
                <w:vertAlign w:val="superscript"/>
                <w:lang w:val="en-US"/>
              </w:rPr>
              <w:t>1</w:t>
            </w:r>
            <w:r w:rsidR="00FA579E" w:rsidRPr="00E806E9">
              <w:rPr>
                <w:rFonts w:ascii="Century Gothic" w:hAnsi="Century Gothic"/>
                <w:vertAlign w:val="superscript"/>
                <w:lang w:val="en-US"/>
              </w:rPr>
              <w:t xml:space="preserve">, </w:t>
            </w:r>
            <w:proofErr w:type="gramStart"/>
            <w:r w:rsidR="00FA579E" w:rsidRPr="00E806E9">
              <w:rPr>
                <w:rFonts w:ascii="Century Gothic" w:hAnsi="Century Gothic"/>
                <w:vertAlign w:val="superscript"/>
                <w:lang w:val="en-US"/>
              </w:rPr>
              <w:t>2</w:t>
            </w:r>
            <w:proofErr w:type="gramEnd"/>
          </w:p>
          <w:p w14:paraId="788197E6" w14:textId="77777777" w:rsidR="00BB537E" w:rsidRPr="00E806E9" w:rsidRDefault="00BB537E" w:rsidP="00891A3B">
            <w:pPr>
              <w:rPr>
                <w:rFonts w:ascii="Century Gothic" w:hAnsi="Century Gothic"/>
                <w:i/>
                <w:iCs/>
                <w:sz w:val="18"/>
                <w:szCs w:val="18"/>
                <w:lang w:val="en-US"/>
              </w:rPr>
            </w:pPr>
          </w:p>
          <w:p w14:paraId="010B1FC6" w14:textId="7251AAF4" w:rsidR="00DE1426" w:rsidRPr="00E806E9" w:rsidRDefault="00DE1426" w:rsidP="00891A3B">
            <w:pPr>
              <w:rPr>
                <w:rFonts w:ascii="Century Gothic" w:hAnsi="Century Gothic"/>
                <w:i/>
                <w:iCs/>
                <w:sz w:val="18"/>
                <w:szCs w:val="18"/>
                <w:lang w:val="en-US"/>
              </w:rPr>
            </w:pPr>
            <w:r w:rsidRPr="00E806E9">
              <w:rPr>
                <w:rFonts w:ascii="Century Gothic" w:hAnsi="Century Gothic"/>
                <w:i/>
                <w:iCs/>
                <w:sz w:val="18"/>
                <w:szCs w:val="18"/>
                <w:lang w:val="en-US"/>
              </w:rPr>
              <w:t xml:space="preserve">Note 1: The </w:t>
            </w:r>
            <w:r w:rsidR="00995C5D" w:rsidRPr="00E806E9">
              <w:rPr>
                <w:rFonts w:ascii="Century Gothic" w:hAnsi="Century Gothic"/>
                <w:i/>
                <w:iCs/>
                <w:sz w:val="18"/>
                <w:szCs w:val="18"/>
                <w:lang w:val="en-US"/>
              </w:rPr>
              <w:t xml:space="preserve">detailed </w:t>
            </w:r>
            <w:r w:rsidRPr="00E806E9">
              <w:rPr>
                <w:rFonts w:ascii="Century Gothic" w:hAnsi="Century Gothic"/>
                <w:i/>
                <w:iCs/>
                <w:sz w:val="18"/>
                <w:szCs w:val="18"/>
                <w:lang w:val="en-US"/>
              </w:rPr>
              <w:t>Safety Management Manual</w:t>
            </w:r>
            <w:r w:rsidR="00995C5D" w:rsidRPr="00E806E9">
              <w:rPr>
                <w:rFonts w:ascii="Century Gothic" w:hAnsi="Century Gothic"/>
                <w:i/>
                <w:iCs/>
                <w:sz w:val="18"/>
                <w:szCs w:val="18"/>
                <w:lang w:val="en-US"/>
              </w:rPr>
              <w:t xml:space="preserve"> content is</w:t>
            </w:r>
            <w:r w:rsidRPr="00E806E9">
              <w:rPr>
                <w:rFonts w:ascii="Century Gothic" w:hAnsi="Century Gothic"/>
                <w:i/>
                <w:iCs/>
                <w:sz w:val="18"/>
                <w:szCs w:val="18"/>
                <w:lang w:val="en-US"/>
              </w:rPr>
              <w:t xml:space="preserve"> </w:t>
            </w:r>
            <w:r w:rsidR="00FA579E" w:rsidRPr="00E806E9">
              <w:rPr>
                <w:rFonts w:ascii="Century Gothic" w:hAnsi="Century Gothic"/>
                <w:i/>
                <w:iCs/>
                <w:sz w:val="18"/>
                <w:szCs w:val="18"/>
                <w:lang w:val="en-US"/>
              </w:rPr>
              <w:t xml:space="preserve">referred to in 140.02.2 </w:t>
            </w:r>
            <w:r w:rsidR="00995C5D" w:rsidRPr="00E806E9">
              <w:rPr>
                <w:rFonts w:ascii="Century Gothic" w:hAnsi="Century Gothic"/>
                <w:i/>
                <w:iCs/>
                <w:sz w:val="18"/>
                <w:szCs w:val="18"/>
                <w:lang w:val="en-US"/>
              </w:rPr>
              <w:t xml:space="preserve">and this also </w:t>
            </w:r>
            <w:r w:rsidRPr="00E806E9">
              <w:rPr>
                <w:rFonts w:ascii="Century Gothic" w:hAnsi="Century Gothic"/>
                <w:i/>
                <w:iCs/>
                <w:sz w:val="18"/>
                <w:szCs w:val="18"/>
                <w:lang w:val="en-US"/>
              </w:rPr>
              <w:t>requires an ERP</w:t>
            </w:r>
            <w:r w:rsidR="00FA579E" w:rsidRPr="00E806E9">
              <w:rPr>
                <w:rFonts w:ascii="Century Gothic" w:hAnsi="Century Gothic"/>
                <w:i/>
                <w:iCs/>
                <w:sz w:val="18"/>
                <w:szCs w:val="18"/>
                <w:lang w:val="en-US"/>
              </w:rPr>
              <w:t xml:space="preserve"> refer to 140.02.3 paragraph </w:t>
            </w:r>
            <w:r w:rsidR="00573B07" w:rsidRPr="00E806E9">
              <w:rPr>
                <w:rFonts w:ascii="Century Gothic" w:hAnsi="Century Gothic"/>
                <w:i/>
                <w:iCs/>
                <w:sz w:val="18"/>
                <w:szCs w:val="18"/>
                <w:lang w:val="en-US"/>
              </w:rPr>
              <w:t>4</w:t>
            </w:r>
            <w:r w:rsidR="00FA579E" w:rsidRPr="00E806E9">
              <w:rPr>
                <w:rFonts w:ascii="Century Gothic" w:hAnsi="Century Gothic"/>
                <w:i/>
                <w:iCs/>
                <w:sz w:val="18"/>
                <w:szCs w:val="18"/>
                <w:lang w:val="en-US"/>
              </w:rPr>
              <w:t xml:space="preserve">.3 below, this can be done concurrently with the safety manual or can </w:t>
            </w:r>
            <w:r w:rsidR="00FA579E" w:rsidRPr="00E806E9">
              <w:rPr>
                <w:rFonts w:ascii="Century Gothic" w:hAnsi="Century Gothic"/>
                <w:i/>
                <w:iCs/>
                <w:sz w:val="18"/>
                <w:szCs w:val="18"/>
                <w:lang w:val="en-US"/>
              </w:rPr>
              <w:lastRenderedPageBreak/>
              <w:t xml:space="preserve">be done in a separate </w:t>
            </w:r>
            <w:proofErr w:type="gramStart"/>
            <w:r w:rsidR="00FA579E" w:rsidRPr="00E806E9">
              <w:rPr>
                <w:rFonts w:ascii="Century Gothic" w:hAnsi="Century Gothic"/>
                <w:i/>
                <w:iCs/>
                <w:sz w:val="18"/>
                <w:szCs w:val="18"/>
                <w:lang w:val="en-US"/>
              </w:rPr>
              <w:t>document</w:t>
            </w:r>
            <w:proofErr w:type="gramEnd"/>
          </w:p>
          <w:p w14:paraId="7AD3C837" w14:textId="77777777" w:rsidR="00BB537E" w:rsidRPr="00E806E9" w:rsidRDefault="00BB537E" w:rsidP="00891A3B">
            <w:pPr>
              <w:rPr>
                <w:rFonts w:ascii="Century Gothic" w:hAnsi="Century Gothic"/>
                <w:i/>
                <w:iCs/>
                <w:sz w:val="18"/>
                <w:szCs w:val="18"/>
                <w:lang w:val="en-US"/>
              </w:rPr>
            </w:pPr>
          </w:p>
          <w:p w14:paraId="789CDBB5" w14:textId="0521AFF5" w:rsidR="00BB537E" w:rsidRPr="00E806E9" w:rsidRDefault="00BB537E" w:rsidP="00891A3B">
            <w:pPr>
              <w:rPr>
                <w:rFonts w:ascii="Century Gothic" w:hAnsi="Century Gothic"/>
                <w:i/>
                <w:iCs/>
                <w:sz w:val="18"/>
                <w:szCs w:val="18"/>
                <w:lang w:val="en-US"/>
              </w:rPr>
            </w:pPr>
            <w:r w:rsidRPr="00E806E9">
              <w:rPr>
                <w:rFonts w:ascii="Century Gothic" w:hAnsi="Century Gothic"/>
                <w:i/>
                <w:iCs/>
                <w:sz w:val="18"/>
                <w:szCs w:val="18"/>
                <w:lang w:val="en-US"/>
              </w:rPr>
              <w:t>Note 2: For SMM and ERP acceptance refer to NCAA FSS-GEN-FORM 603.0</w:t>
            </w:r>
            <w:r w:rsidR="00573B07" w:rsidRPr="00E806E9">
              <w:rPr>
                <w:rFonts w:ascii="Century Gothic" w:hAnsi="Century Gothic"/>
                <w:i/>
                <w:iCs/>
                <w:sz w:val="18"/>
                <w:szCs w:val="18"/>
                <w:lang w:val="en-US"/>
              </w:rPr>
              <w:t>3 and FSS-GEN-FORM-603-05 respectively</w:t>
            </w:r>
          </w:p>
        </w:tc>
        <w:tc>
          <w:tcPr>
            <w:tcW w:w="5030" w:type="dxa"/>
          </w:tcPr>
          <w:p w14:paraId="71667E81" w14:textId="77777777" w:rsidR="0067449D" w:rsidRPr="00E806E9" w:rsidRDefault="0067449D" w:rsidP="0067449D">
            <w:pPr>
              <w:rPr>
                <w:rFonts w:ascii="Century Gothic" w:hAnsi="Century Gothic"/>
                <w:lang w:val="en-US"/>
              </w:rPr>
            </w:pPr>
          </w:p>
        </w:tc>
        <w:tc>
          <w:tcPr>
            <w:tcW w:w="2357" w:type="dxa"/>
          </w:tcPr>
          <w:p w14:paraId="1DD33769" w14:textId="77777777" w:rsidR="0067449D" w:rsidRPr="00E806E9" w:rsidRDefault="0067449D" w:rsidP="0067449D">
            <w:pPr>
              <w:rPr>
                <w:rFonts w:ascii="Century Gothic" w:hAnsi="Century Gothic"/>
                <w:lang w:val="en-US"/>
              </w:rPr>
            </w:pPr>
          </w:p>
        </w:tc>
        <w:tc>
          <w:tcPr>
            <w:tcW w:w="1268" w:type="dxa"/>
          </w:tcPr>
          <w:p w14:paraId="20333C5D" w14:textId="77777777" w:rsidR="0067449D" w:rsidRPr="00E806E9" w:rsidRDefault="0067449D" w:rsidP="0067449D">
            <w:pPr>
              <w:rPr>
                <w:rFonts w:ascii="Century Gothic" w:hAnsi="Century Gothic"/>
                <w:lang w:val="en-US"/>
              </w:rPr>
            </w:pPr>
          </w:p>
        </w:tc>
        <w:tc>
          <w:tcPr>
            <w:tcW w:w="1023" w:type="dxa"/>
          </w:tcPr>
          <w:p w14:paraId="4116176A" w14:textId="77777777" w:rsidR="0067449D" w:rsidRPr="00E806E9" w:rsidRDefault="0067449D" w:rsidP="0067449D">
            <w:pPr>
              <w:rPr>
                <w:rFonts w:ascii="Century Gothic" w:hAnsi="Century Gothic"/>
                <w:lang w:val="en-US"/>
              </w:rPr>
            </w:pPr>
          </w:p>
        </w:tc>
      </w:tr>
      <w:tr w:rsidR="00EF35F6" w:rsidRPr="00E806E9" w14:paraId="463E60B5" w14:textId="77777777" w:rsidTr="0035360A">
        <w:tc>
          <w:tcPr>
            <w:tcW w:w="1075" w:type="dxa"/>
          </w:tcPr>
          <w:p w14:paraId="3B6EBD80" w14:textId="387E600A" w:rsidR="00EF35F6" w:rsidRPr="00E806E9" w:rsidRDefault="00F64594" w:rsidP="0067449D">
            <w:pPr>
              <w:rPr>
                <w:rFonts w:ascii="Century Gothic" w:hAnsi="Century Gothic"/>
                <w:lang w:val="en-US"/>
              </w:rPr>
            </w:pPr>
            <w:r w:rsidRPr="00E806E9">
              <w:rPr>
                <w:rFonts w:ascii="Century Gothic" w:hAnsi="Century Gothic"/>
                <w:lang w:val="en-US"/>
              </w:rPr>
              <w:t>140.02.2</w:t>
            </w:r>
          </w:p>
        </w:tc>
        <w:tc>
          <w:tcPr>
            <w:tcW w:w="3380" w:type="dxa"/>
          </w:tcPr>
          <w:p w14:paraId="6582748A" w14:textId="0C19267A" w:rsidR="00E471BB" w:rsidRPr="00E806E9" w:rsidRDefault="00576A33" w:rsidP="00891A3B">
            <w:pPr>
              <w:rPr>
                <w:rFonts w:ascii="Century Gothic" w:hAnsi="Century Gothic"/>
                <w:lang w:val="en-US"/>
              </w:rPr>
            </w:pPr>
            <w:r w:rsidRPr="00E806E9">
              <w:rPr>
                <w:rFonts w:ascii="Century Gothic" w:hAnsi="Century Gothic"/>
                <w:lang w:val="en-US"/>
              </w:rPr>
              <w:t>2</w:t>
            </w:r>
            <w:r w:rsidR="00EF35F6" w:rsidRPr="00E806E9">
              <w:rPr>
                <w:rFonts w:ascii="Century Gothic" w:hAnsi="Century Gothic"/>
                <w:lang w:val="en-US"/>
              </w:rPr>
              <w:t xml:space="preserve">.5.2 Develop SMS processes and procedures documentation, </w:t>
            </w:r>
          </w:p>
          <w:p w14:paraId="05188078" w14:textId="77777777" w:rsidR="00E471BB" w:rsidRPr="00E806E9" w:rsidRDefault="00E471BB" w:rsidP="00891A3B">
            <w:pPr>
              <w:rPr>
                <w:rFonts w:ascii="Century Gothic" w:hAnsi="Century Gothic"/>
                <w:i/>
                <w:iCs/>
                <w:lang w:val="en-US"/>
              </w:rPr>
            </w:pPr>
          </w:p>
          <w:p w14:paraId="2F2EE434" w14:textId="43FBE96D" w:rsidR="00EF35F6" w:rsidRPr="00E806E9" w:rsidRDefault="00E471BB" w:rsidP="00891A3B">
            <w:pPr>
              <w:rPr>
                <w:rFonts w:ascii="Century Gothic" w:hAnsi="Century Gothic"/>
                <w:i/>
                <w:iCs/>
                <w:lang w:val="en-US"/>
              </w:rPr>
            </w:pPr>
            <w:r w:rsidRPr="00E806E9">
              <w:rPr>
                <w:rFonts w:ascii="Century Gothic" w:hAnsi="Century Gothic"/>
                <w:i/>
                <w:iCs/>
                <w:lang w:val="en-US"/>
              </w:rPr>
              <w:t>F</w:t>
            </w:r>
            <w:r w:rsidR="00EF35F6" w:rsidRPr="00E806E9">
              <w:rPr>
                <w:rFonts w:ascii="Century Gothic" w:hAnsi="Century Gothic"/>
                <w:i/>
                <w:iCs/>
                <w:lang w:val="en-US"/>
              </w:rPr>
              <w:t>or example risk assessment template, investigation report template, occurrence reports forms, hazard report forms, risk register, occurrence register,</w:t>
            </w:r>
            <w:r w:rsidRPr="00E806E9">
              <w:rPr>
                <w:rFonts w:ascii="Century Gothic" w:hAnsi="Century Gothic"/>
                <w:i/>
                <w:iCs/>
                <w:lang w:val="en-US"/>
              </w:rPr>
              <w:t xml:space="preserve"> </w:t>
            </w:r>
            <w:proofErr w:type="gramStart"/>
            <w:r w:rsidRPr="00E806E9">
              <w:rPr>
                <w:rFonts w:ascii="Century Gothic" w:hAnsi="Century Gothic"/>
                <w:i/>
                <w:iCs/>
                <w:lang w:val="en-US"/>
              </w:rPr>
              <w:t xml:space="preserve">training </w:t>
            </w:r>
            <w:r w:rsidR="00EF35F6" w:rsidRPr="00E806E9">
              <w:rPr>
                <w:rFonts w:ascii="Century Gothic" w:hAnsi="Century Gothic"/>
                <w:i/>
                <w:iCs/>
                <w:lang w:val="en-US"/>
              </w:rPr>
              <w:t xml:space="preserve"> meeting</w:t>
            </w:r>
            <w:proofErr w:type="gramEnd"/>
            <w:r w:rsidR="00EF35F6" w:rsidRPr="00E806E9">
              <w:rPr>
                <w:rFonts w:ascii="Century Gothic" w:hAnsi="Century Gothic"/>
                <w:i/>
                <w:iCs/>
                <w:lang w:val="en-US"/>
              </w:rPr>
              <w:t xml:space="preserve"> schedules</w:t>
            </w:r>
            <w:r w:rsidR="00FA579E" w:rsidRPr="00E806E9">
              <w:rPr>
                <w:rFonts w:ascii="Century Gothic" w:hAnsi="Century Gothic"/>
                <w:i/>
                <w:iCs/>
                <w:vertAlign w:val="superscript"/>
                <w:lang w:val="en-US"/>
              </w:rPr>
              <w:t>3</w:t>
            </w:r>
            <w:r w:rsidR="00EF35F6" w:rsidRPr="00E806E9">
              <w:rPr>
                <w:rFonts w:ascii="Century Gothic" w:hAnsi="Century Gothic"/>
                <w:i/>
                <w:iCs/>
                <w:lang w:val="en-US"/>
              </w:rPr>
              <w:t xml:space="preserve"> </w:t>
            </w:r>
          </w:p>
          <w:p w14:paraId="71E467BC" w14:textId="77777777" w:rsidR="00BB537E" w:rsidRPr="00E806E9" w:rsidRDefault="00BB537E" w:rsidP="00891A3B">
            <w:pPr>
              <w:rPr>
                <w:rFonts w:ascii="Century Gothic" w:hAnsi="Century Gothic"/>
                <w:i/>
                <w:iCs/>
                <w:sz w:val="18"/>
                <w:szCs w:val="18"/>
                <w:lang w:val="en-US"/>
              </w:rPr>
            </w:pPr>
          </w:p>
          <w:p w14:paraId="2268B204" w14:textId="1896F291" w:rsidR="00E471BB" w:rsidRPr="00E806E9" w:rsidRDefault="00E471BB" w:rsidP="00891A3B">
            <w:pPr>
              <w:rPr>
                <w:rFonts w:ascii="Century Gothic" w:hAnsi="Century Gothic"/>
                <w:sz w:val="18"/>
                <w:szCs w:val="18"/>
                <w:lang w:val="en-US"/>
              </w:rPr>
            </w:pPr>
            <w:r w:rsidRPr="00E806E9">
              <w:rPr>
                <w:rFonts w:ascii="Century Gothic" w:hAnsi="Century Gothic"/>
                <w:i/>
                <w:iCs/>
                <w:sz w:val="18"/>
                <w:szCs w:val="18"/>
                <w:lang w:val="en-US"/>
              </w:rPr>
              <w:t xml:space="preserve">Note </w:t>
            </w:r>
            <w:r w:rsidR="00FA579E" w:rsidRPr="00E806E9">
              <w:rPr>
                <w:rFonts w:ascii="Century Gothic" w:hAnsi="Century Gothic"/>
                <w:i/>
                <w:iCs/>
                <w:sz w:val="18"/>
                <w:szCs w:val="18"/>
                <w:lang w:val="en-US"/>
              </w:rPr>
              <w:t>3</w:t>
            </w:r>
            <w:r w:rsidRPr="00E806E9">
              <w:rPr>
                <w:rFonts w:ascii="Century Gothic" w:hAnsi="Century Gothic"/>
                <w:i/>
                <w:iCs/>
                <w:sz w:val="18"/>
                <w:szCs w:val="18"/>
                <w:lang w:val="en-US"/>
              </w:rPr>
              <w:t>: These ideally should be an annexure or appendix to the manual</w:t>
            </w:r>
          </w:p>
        </w:tc>
        <w:tc>
          <w:tcPr>
            <w:tcW w:w="5030" w:type="dxa"/>
          </w:tcPr>
          <w:p w14:paraId="2582071E" w14:textId="77777777" w:rsidR="00EF35F6" w:rsidRPr="00E806E9" w:rsidRDefault="00EF35F6" w:rsidP="0067449D">
            <w:pPr>
              <w:rPr>
                <w:rFonts w:ascii="Century Gothic" w:hAnsi="Century Gothic"/>
                <w:lang w:val="en-US"/>
              </w:rPr>
            </w:pPr>
          </w:p>
        </w:tc>
        <w:tc>
          <w:tcPr>
            <w:tcW w:w="2357" w:type="dxa"/>
          </w:tcPr>
          <w:p w14:paraId="0857BE34" w14:textId="77777777" w:rsidR="00EF35F6" w:rsidRPr="00E806E9" w:rsidRDefault="00EF35F6" w:rsidP="0067449D">
            <w:pPr>
              <w:rPr>
                <w:rFonts w:ascii="Century Gothic" w:hAnsi="Century Gothic"/>
                <w:lang w:val="en-US"/>
              </w:rPr>
            </w:pPr>
          </w:p>
        </w:tc>
        <w:tc>
          <w:tcPr>
            <w:tcW w:w="1268" w:type="dxa"/>
          </w:tcPr>
          <w:p w14:paraId="29287C20" w14:textId="77777777" w:rsidR="00EF35F6" w:rsidRPr="00E806E9" w:rsidRDefault="00EF35F6" w:rsidP="0067449D">
            <w:pPr>
              <w:rPr>
                <w:rFonts w:ascii="Century Gothic" w:hAnsi="Century Gothic"/>
                <w:lang w:val="en-US"/>
              </w:rPr>
            </w:pPr>
          </w:p>
        </w:tc>
        <w:tc>
          <w:tcPr>
            <w:tcW w:w="1023" w:type="dxa"/>
          </w:tcPr>
          <w:p w14:paraId="112EAA0D" w14:textId="77777777" w:rsidR="00EF35F6" w:rsidRPr="00E806E9" w:rsidRDefault="00EF35F6" w:rsidP="0067449D">
            <w:pPr>
              <w:rPr>
                <w:rFonts w:ascii="Century Gothic" w:hAnsi="Century Gothic"/>
                <w:lang w:val="en-US"/>
              </w:rPr>
            </w:pPr>
          </w:p>
        </w:tc>
      </w:tr>
      <w:tr w:rsidR="0067449D" w:rsidRPr="00E806E9" w14:paraId="0F64B77A" w14:textId="77777777" w:rsidTr="0035360A">
        <w:tc>
          <w:tcPr>
            <w:tcW w:w="1075" w:type="dxa"/>
          </w:tcPr>
          <w:p w14:paraId="7C9E8600" w14:textId="16B95EB1" w:rsidR="0067449D" w:rsidRPr="00E806E9" w:rsidRDefault="00D57EAD" w:rsidP="0067449D">
            <w:pPr>
              <w:rPr>
                <w:rFonts w:ascii="Century Gothic" w:hAnsi="Century Gothic"/>
                <w:lang w:val="en-US"/>
              </w:rPr>
            </w:pPr>
            <w:r w:rsidRPr="00D57EAD">
              <w:rPr>
                <w:rFonts w:ascii="Century Gothic" w:hAnsi="Century Gothic"/>
                <w:lang w:val="en-US"/>
              </w:rPr>
              <w:t>140</w:t>
            </w:r>
            <w:r>
              <w:rPr>
                <w:rFonts w:ascii="Century Gothic" w:hAnsi="Century Gothic"/>
                <w:lang w:val="en-US"/>
              </w:rPr>
              <w:t>.</w:t>
            </w:r>
            <w:r w:rsidRPr="00D57EAD">
              <w:rPr>
                <w:rFonts w:ascii="Century Gothic" w:hAnsi="Century Gothic"/>
                <w:lang w:val="en-US"/>
              </w:rPr>
              <w:t>2.1(3)</w:t>
            </w:r>
          </w:p>
        </w:tc>
        <w:tc>
          <w:tcPr>
            <w:tcW w:w="3380" w:type="dxa"/>
          </w:tcPr>
          <w:p w14:paraId="68879D6B" w14:textId="7A899C9F" w:rsidR="0067449D" w:rsidRPr="00E806E9" w:rsidRDefault="00051937" w:rsidP="00891A3B">
            <w:pPr>
              <w:rPr>
                <w:rFonts w:ascii="Century Gothic" w:hAnsi="Century Gothic"/>
                <w:lang w:val="en-US"/>
              </w:rPr>
            </w:pPr>
            <w:r w:rsidRPr="00E806E9">
              <w:rPr>
                <w:rFonts w:ascii="Century Gothic" w:hAnsi="Century Gothic"/>
                <w:lang w:val="en-US"/>
              </w:rPr>
              <w:t>A</w:t>
            </w:r>
            <w:r w:rsidR="00C21442" w:rsidRPr="00E806E9">
              <w:rPr>
                <w:rFonts w:ascii="Century Gothic" w:hAnsi="Century Gothic"/>
                <w:lang w:val="en-US"/>
              </w:rPr>
              <w:t xml:space="preserve">cceptance of the safety management </w:t>
            </w:r>
            <w:r w:rsidRPr="00E806E9">
              <w:rPr>
                <w:rFonts w:ascii="Century Gothic" w:hAnsi="Century Gothic"/>
                <w:lang w:val="en-US"/>
              </w:rPr>
              <w:t>manual by the NCAA</w:t>
            </w:r>
            <w:r w:rsidR="00576A33" w:rsidRPr="00E806E9">
              <w:rPr>
                <w:rFonts w:ascii="Century Gothic" w:hAnsi="Century Gothic"/>
                <w:lang w:val="en-US"/>
              </w:rPr>
              <w:t xml:space="preserve"> </w:t>
            </w:r>
          </w:p>
        </w:tc>
        <w:tc>
          <w:tcPr>
            <w:tcW w:w="5030" w:type="dxa"/>
          </w:tcPr>
          <w:p w14:paraId="35AEEF9B" w14:textId="77777777" w:rsidR="0067449D" w:rsidRPr="00E806E9" w:rsidRDefault="0067449D" w:rsidP="0067449D">
            <w:pPr>
              <w:rPr>
                <w:rFonts w:ascii="Century Gothic" w:hAnsi="Century Gothic"/>
                <w:lang w:val="en-US"/>
              </w:rPr>
            </w:pPr>
          </w:p>
        </w:tc>
        <w:tc>
          <w:tcPr>
            <w:tcW w:w="2357" w:type="dxa"/>
          </w:tcPr>
          <w:p w14:paraId="132AF011" w14:textId="77777777" w:rsidR="0067449D" w:rsidRPr="00E806E9" w:rsidRDefault="0067449D" w:rsidP="0067449D">
            <w:pPr>
              <w:rPr>
                <w:rFonts w:ascii="Century Gothic" w:hAnsi="Century Gothic"/>
                <w:lang w:val="en-US"/>
              </w:rPr>
            </w:pPr>
          </w:p>
        </w:tc>
        <w:tc>
          <w:tcPr>
            <w:tcW w:w="1268" w:type="dxa"/>
          </w:tcPr>
          <w:p w14:paraId="71487F16" w14:textId="77777777" w:rsidR="0067449D" w:rsidRPr="00E806E9" w:rsidRDefault="0067449D" w:rsidP="0067449D">
            <w:pPr>
              <w:rPr>
                <w:rFonts w:ascii="Century Gothic" w:hAnsi="Century Gothic"/>
                <w:lang w:val="en-US"/>
              </w:rPr>
            </w:pPr>
          </w:p>
        </w:tc>
        <w:tc>
          <w:tcPr>
            <w:tcW w:w="1023" w:type="dxa"/>
          </w:tcPr>
          <w:p w14:paraId="054050B4" w14:textId="77777777" w:rsidR="0067449D" w:rsidRPr="00E806E9" w:rsidRDefault="0067449D" w:rsidP="0067449D">
            <w:pPr>
              <w:rPr>
                <w:rFonts w:ascii="Century Gothic" w:hAnsi="Century Gothic"/>
                <w:lang w:val="en-US"/>
              </w:rPr>
            </w:pPr>
          </w:p>
        </w:tc>
      </w:tr>
      <w:tr w:rsidR="003C1F7E" w:rsidRPr="00E806E9" w14:paraId="3E0A290A" w14:textId="078D18ED" w:rsidTr="00EF35F6">
        <w:tc>
          <w:tcPr>
            <w:tcW w:w="1075" w:type="dxa"/>
            <w:shd w:val="clear" w:color="auto" w:fill="D9D9D9" w:themeFill="background1" w:themeFillShade="D9"/>
          </w:tcPr>
          <w:p w14:paraId="4816DB79" w14:textId="153EAF8F" w:rsidR="003C1F7E" w:rsidRPr="00E806E9" w:rsidRDefault="003C1F7E" w:rsidP="003C1F7E">
            <w:pPr>
              <w:rPr>
                <w:rFonts w:ascii="Century Gothic" w:hAnsi="Century Gothic"/>
                <w:b/>
                <w:bCs/>
                <w:lang w:val="en-US"/>
              </w:rPr>
            </w:pPr>
            <w:r w:rsidRPr="00E806E9">
              <w:rPr>
                <w:rFonts w:ascii="Century Gothic" w:hAnsi="Century Gothic"/>
                <w:b/>
                <w:bCs/>
                <w:lang w:val="en-US"/>
              </w:rPr>
              <w:lastRenderedPageBreak/>
              <w:t>140.02.3</w:t>
            </w:r>
          </w:p>
        </w:tc>
        <w:tc>
          <w:tcPr>
            <w:tcW w:w="3380" w:type="dxa"/>
            <w:shd w:val="clear" w:color="auto" w:fill="D9D9D9" w:themeFill="background1" w:themeFillShade="D9"/>
          </w:tcPr>
          <w:p w14:paraId="23242E1F" w14:textId="7C24D508" w:rsidR="003C1F7E" w:rsidRPr="00E806E9" w:rsidRDefault="003C1F7E" w:rsidP="00891A3B">
            <w:pPr>
              <w:rPr>
                <w:rFonts w:ascii="Century Gothic" w:hAnsi="Century Gothic"/>
                <w:b/>
                <w:bCs/>
                <w:lang w:val="en-US"/>
              </w:rPr>
            </w:pPr>
            <w:r w:rsidRPr="00E806E9">
              <w:rPr>
                <w:rFonts w:ascii="Century Gothic" w:hAnsi="Century Gothic"/>
                <w:b/>
                <w:bCs/>
                <w:lang w:val="en-US"/>
              </w:rPr>
              <w:t>3.5</w:t>
            </w:r>
            <w:r w:rsidRPr="00E806E9">
              <w:rPr>
                <w:rFonts w:ascii="Century Gothic" w:hAnsi="Century Gothic"/>
                <w:b/>
                <w:bCs/>
                <w:lang w:val="en-US"/>
              </w:rPr>
              <w:tab/>
              <w:t>Training and Education - Element 4.1(i)</w:t>
            </w:r>
          </w:p>
        </w:tc>
        <w:tc>
          <w:tcPr>
            <w:tcW w:w="5030" w:type="dxa"/>
            <w:shd w:val="clear" w:color="auto" w:fill="D9D9D9" w:themeFill="background1" w:themeFillShade="D9"/>
          </w:tcPr>
          <w:p w14:paraId="7966C76F"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133B66B8"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498FF716"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4B01E04A" w14:textId="77777777" w:rsidR="003C1F7E" w:rsidRPr="00E806E9" w:rsidRDefault="003C1F7E" w:rsidP="003C1F7E">
            <w:pPr>
              <w:rPr>
                <w:rFonts w:ascii="Century Gothic" w:hAnsi="Century Gothic"/>
                <w:b/>
                <w:bCs/>
                <w:lang w:val="en-US"/>
              </w:rPr>
            </w:pPr>
          </w:p>
        </w:tc>
      </w:tr>
      <w:tr w:rsidR="003C1F7E" w:rsidRPr="00E806E9" w14:paraId="7D1786DB" w14:textId="22064675" w:rsidTr="0035360A">
        <w:tc>
          <w:tcPr>
            <w:tcW w:w="1075" w:type="dxa"/>
          </w:tcPr>
          <w:p w14:paraId="6AD4425C" w14:textId="20E1BCF8"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53BFB88B" w14:textId="6FBE58AB" w:rsidR="003C1F7E" w:rsidRPr="00E806E9" w:rsidRDefault="003C1F7E" w:rsidP="00891A3B">
            <w:pPr>
              <w:rPr>
                <w:rFonts w:ascii="Century Gothic" w:hAnsi="Century Gothic"/>
                <w:lang w:val="en-US"/>
              </w:rPr>
            </w:pPr>
            <w:r w:rsidRPr="00E806E9">
              <w:rPr>
                <w:rFonts w:ascii="Century Gothic" w:hAnsi="Century Gothic"/>
                <w:lang w:val="en-US"/>
              </w:rPr>
              <w:t>3.5.2</w:t>
            </w:r>
            <w:r w:rsidRPr="00E806E9">
              <w:rPr>
                <w:rFonts w:ascii="Century Gothic" w:hAnsi="Century Gothic"/>
                <w:lang w:val="en-US"/>
              </w:rPr>
              <w:tab/>
              <w:t xml:space="preserve">Organize and set up schedules for appropriate training for all staff according to their individual responsibilities and involvement in the SMS;  </w:t>
            </w:r>
          </w:p>
        </w:tc>
        <w:tc>
          <w:tcPr>
            <w:tcW w:w="5030" w:type="dxa"/>
          </w:tcPr>
          <w:p w14:paraId="05045796" w14:textId="77777777" w:rsidR="003C1F7E" w:rsidRPr="00E806E9" w:rsidRDefault="003C1F7E" w:rsidP="003C1F7E">
            <w:pPr>
              <w:rPr>
                <w:rFonts w:ascii="Century Gothic" w:hAnsi="Century Gothic"/>
                <w:lang w:val="en-US"/>
              </w:rPr>
            </w:pPr>
          </w:p>
        </w:tc>
        <w:tc>
          <w:tcPr>
            <w:tcW w:w="2357" w:type="dxa"/>
          </w:tcPr>
          <w:p w14:paraId="7FF8CC00" w14:textId="77777777" w:rsidR="003C1F7E" w:rsidRPr="00E806E9" w:rsidRDefault="003C1F7E" w:rsidP="003C1F7E">
            <w:pPr>
              <w:rPr>
                <w:rFonts w:ascii="Century Gothic" w:hAnsi="Century Gothic"/>
                <w:lang w:val="en-US"/>
              </w:rPr>
            </w:pPr>
          </w:p>
        </w:tc>
        <w:tc>
          <w:tcPr>
            <w:tcW w:w="1268" w:type="dxa"/>
          </w:tcPr>
          <w:p w14:paraId="2A95B56C" w14:textId="77777777" w:rsidR="003C1F7E" w:rsidRPr="00E806E9" w:rsidRDefault="003C1F7E" w:rsidP="003C1F7E">
            <w:pPr>
              <w:rPr>
                <w:rFonts w:ascii="Century Gothic" w:hAnsi="Century Gothic"/>
                <w:lang w:val="en-US"/>
              </w:rPr>
            </w:pPr>
          </w:p>
        </w:tc>
        <w:tc>
          <w:tcPr>
            <w:tcW w:w="1023" w:type="dxa"/>
          </w:tcPr>
          <w:p w14:paraId="65C9CC98" w14:textId="77777777" w:rsidR="003C1F7E" w:rsidRPr="00E806E9" w:rsidRDefault="003C1F7E" w:rsidP="003C1F7E">
            <w:pPr>
              <w:rPr>
                <w:rFonts w:ascii="Century Gothic" w:hAnsi="Century Gothic"/>
                <w:lang w:val="en-US"/>
              </w:rPr>
            </w:pPr>
          </w:p>
        </w:tc>
      </w:tr>
      <w:tr w:rsidR="003C1F7E" w:rsidRPr="00E806E9" w14:paraId="579169B5" w14:textId="09BAD81C" w:rsidTr="0035360A">
        <w:tc>
          <w:tcPr>
            <w:tcW w:w="1075" w:type="dxa"/>
          </w:tcPr>
          <w:p w14:paraId="3F8814C6" w14:textId="0F1B3C88"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A9D8203" w14:textId="745C9446" w:rsidR="003C1F7E" w:rsidRPr="00E806E9" w:rsidRDefault="003C1F7E" w:rsidP="00891A3B">
            <w:pPr>
              <w:rPr>
                <w:rFonts w:ascii="Century Gothic" w:hAnsi="Century Gothic"/>
                <w:lang w:val="en-US"/>
              </w:rPr>
            </w:pPr>
            <w:r w:rsidRPr="00E806E9">
              <w:rPr>
                <w:rFonts w:ascii="Century Gothic" w:hAnsi="Century Gothic"/>
                <w:lang w:val="en-US"/>
              </w:rPr>
              <w:t>3.5.3</w:t>
            </w:r>
            <w:r w:rsidRPr="00E806E9">
              <w:rPr>
                <w:rFonts w:ascii="Century Gothic" w:hAnsi="Century Gothic"/>
                <w:lang w:val="en-US"/>
              </w:rPr>
              <w:tab/>
              <w:t xml:space="preserve">Develop safety training that </w:t>
            </w:r>
            <w:proofErr w:type="gramStart"/>
            <w:r w:rsidRPr="00E806E9">
              <w:rPr>
                <w:rFonts w:ascii="Century Gothic" w:hAnsi="Century Gothic"/>
                <w:lang w:val="en-US"/>
              </w:rPr>
              <w:t>includes;</w:t>
            </w:r>
            <w:proofErr w:type="gramEnd"/>
            <w:r w:rsidRPr="00E806E9">
              <w:rPr>
                <w:rFonts w:ascii="Century Gothic" w:hAnsi="Century Gothic"/>
                <w:lang w:val="en-US"/>
              </w:rPr>
              <w:t xml:space="preserve">  </w:t>
            </w:r>
          </w:p>
        </w:tc>
        <w:tc>
          <w:tcPr>
            <w:tcW w:w="5030" w:type="dxa"/>
          </w:tcPr>
          <w:p w14:paraId="3DB21F1C" w14:textId="77777777" w:rsidR="003C1F7E" w:rsidRPr="00E806E9" w:rsidRDefault="003C1F7E" w:rsidP="003C1F7E">
            <w:pPr>
              <w:rPr>
                <w:rFonts w:ascii="Century Gothic" w:hAnsi="Century Gothic"/>
                <w:lang w:val="en-US"/>
              </w:rPr>
            </w:pPr>
          </w:p>
        </w:tc>
        <w:tc>
          <w:tcPr>
            <w:tcW w:w="2357" w:type="dxa"/>
          </w:tcPr>
          <w:p w14:paraId="3C1A8D89" w14:textId="77777777" w:rsidR="003C1F7E" w:rsidRPr="00E806E9" w:rsidRDefault="003C1F7E" w:rsidP="003C1F7E">
            <w:pPr>
              <w:rPr>
                <w:rFonts w:ascii="Century Gothic" w:hAnsi="Century Gothic"/>
                <w:lang w:val="en-US"/>
              </w:rPr>
            </w:pPr>
          </w:p>
        </w:tc>
        <w:tc>
          <w:tcPr>
            <w:tcW w:w="1268" w:type="dxa"/>
          </w:tcPr>
          <w:p w14:paraId="431B83B9" w14:textId="77777777" w:rsidR="003C1F7E" w:rsidRPr="00E806E9" w:rsidRDefault="003C1F7E" w:rsidP="003C1F7E">
            <w:pPr>
              <w:rPr>
                <w:rFonts w:ascii="Century Gothic" w:hAnsi="Century Gothic"/>
                <w:lang w:val="en-US"/>
              </w:rPr>
            </w:pPr>
          </w:p>
        </w:tc>
        <w:tc>
          <w:tcPr>
            <w:tcW w:w="1023" w:type="dxa"/>
          </w:tcPr>
          <w:p w14:paraId="60016B6F" w14:textId="77777777" w:rsidR="003C1F7E" w:rsidRPr="00E806E9" w:rsidRDefault="003C1F7E" w:rsidP="003C1F7E">
            <w:pPr>
              <w:rPr>
                <w:rFonts w:ascii="Century Gothic" w:hAnsi="Century Gothic"/>
                <w:lang w:val="en-US"/>
              </w:rPr>
            </w:pPr>
          </w:p>
        </w:tc>
      </w:tr>
      <w:tr w:rsidR="003C1F7E" w:rsidRPr="00E806E9" w14:paraId="5A01E262" w14:textId="3183632F" w:rsidTr="0035360A">
        <w:tc>
          <w:tcPr>
            <w:tcW w:w="1075" w:type="dxa"/>
          </w:tcPr>
          <w:p w14:paraId="0D83616A" w14:textId="22EDD6FE"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0911C93" w14:textId="1EB140E3" w:rsidR="003C1F7E" w:rsidRPr="00E806E9" w:rsidRDefault="003C1F7E" w:rsidP="00891A3B">
            <w:pPr>
              <w:rPr>
                <w:rFonts w:ascii="Century Gothic" w:hAnsi="Century Gothic"/>
                <w:lang w:val="en-US"/>
              </w:rPr>
            </w:pPr>
            <w:r w:rsidRPr="00E806E9">
              <w:rPr>
                <w:rFonts w:ascii="Century Gothic" w:hAnsi="Century Gothic"/>
                <w:lang w:val="en-US"/>
              </w:rPr>
              <w:t>3.5.4</w:t>
            </w:r>
            <w:r w:rsidRPr="00E806E9">
              <w:rPr>
                <w:rFonts w:ascii="Century Gothic" w:hAnsi="Century Gothic"/>
                <w:lang w:val="en-US"/>
              </w:rPr>
              <w:tab/>
              <w:t xml:space="preserve">initial job-specific training, and  </w:t>
            </w:r>
          </w:p>
        </w:tc>
        <w:tc>
          <w:tcPr>
            <w:tcW w:w="5030" w:type="dxa"/>
          </w:tcPr>
          <w:p w14:paraId="0B762FBF" w14:textId="77777777" w:rsidR="003C1F7E" w:rsidRPr="00E806E9" w:rsidRDefault="003C1F7E" w:rsidP="003C1F7E">
            <w:pPr>
              <w:rPr>
                <w:rFonts w:ascii="Century Gothic" w:hAnsi="Century Gothic"/>
                <w:lang w:val="en-US"/>
              </w:rPr>
            </w:pPr>
          </w:p>
        </w:tc>
        <w:tc>
          <w:tcPr>
            <w:tcW w:w="2357" w:type="dxa"/>
          </w:tcPr>
          <w:p w14:paraId="65F2E2FE" w14:textId="77777777" w:rsidR="003C1F7E" w:rsidRPr="00E806E9" w:rsidRDefault="003C1F7E" w:rsidP="003C1F7E">
            <w:pPr>
              <w:rPr>
                <w:rFonts w:ascii="Century Gothic" w:hAnsi="Century Gothic"/>
                <w:lang w:val="en-US"/>
              </w:rPr>
            </w:pPr>
          </w:p>
        </w:tc>
        <w:tc>
          <w:tcPr>
            <w:tcW w:w="1268" w:type="dxa"/>
          </w:tcPr>
          <w:p w14:paraId="3D2DF1AD" w14:textId="77777777" w:rsidR="003C1F7E" w:rsidRPr="00E806E9" w:rsidRDefault="003C1F7E" w:rsidP="003C1F7E">
            <w:pPr>
              <w:rPr>
                <w:rFonts w:ascii="Century Gothic" w:hAnsi="Century Gothic"/>
                <w:lang w:val="en-US"/>
              </w:rPr>
            </w:pPr>
          </w:p>
        </w:tc>
        <w:tc>
          <w:tcPr>
            <w:tcW w:w="1023" w:type="dxa"/>
          </w:tcPr>
          <w:p w14:paraId="1880BE18" w14:textId="77777777" w:rsidR="003C1F7E" w:rsidRPr="00E806E9" w:rsidRDefault="003C1F7E" w:rsidP="003C1F7E">
            <w:pPr>
              <w:rPr>
                <w:rFonts w:ascii="Century Gothic" w:hAnsi="Century Gothic"/>
                <w:lang w:val="en-US"/>
              </w:rPr>
            </w:pPr>
          </w:p>
        </w:tc>
      </w:tr>
      <w:tr w:rsidR="003C1F7E" w:rsidRPr="00E806E9" w14:paraId="37252A8F" w14:textId="1E096527" w:rsidTr="0035360A">
        <w:tc>
          <w:tcPr>
            <w:tcW w:w="1075" w:type="dxa"/>
          </w:tcPr>
          <w:p w14:paraId="2E1A8C57" w14:textId="195DA0D9"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15569F2C" w14:textId="1112F6E5" w:rsidR="003C1F7E" w:rsidRPr="00E806E9" w:rsidRDefault="003C1F7E" w:rsidP="00891A3B">
            <w:pPr>
              <w:rPr>
                <w:rFonts w:ascii="Century Gothic" w:hAnsi="Century Gothic"/>
                <w:lang w:val="en-US"/>
              </w:rPr>
            </w:pPr>
            <w:r w:rsidRPr="00E806E9">
              <w:rPr>
                <w:rFonts w:ascii="Century Gothic" w:hAnsi="Century Gothic"/>
                <w:lang w:val="en-US"/>
              </w:rPr>
              <w:t>3.5.5</w:t>
            </w:r>
            <w:r w:rsidRPr="00E806E9">
              <w:rPr>
                <w:rFonts w:ascii="Century Gothic" w:hAnsi="Century Gothic"/>
                <w:lang w:val="en-US"/>
              </w:rPr>
              <w:tab/>
              <w:t xml:space="preserve">recurrent training;  </w:t>
            </w:r>
          </w:p>
        </w:tc>
        <w:tc>
          <w:tcPr>
            <w:tcW w:w="5030" w:type="dxa"/>
          </w:tcPr>
          <w:p w14:paraId="6EBD8B3A" w14:textId="77777777" w:rsidR="003C1F7E" w:rsidRPr="00E806E9" w:rsidRDefault="003C1F7E" w:rsidP="003C1F7E">
            <w:pPr>
              <w:rPr>
                <w:rFonts w:ascii="Century Gothic" w:hAnsi="Century Gothic"/>
                <w:lang w:val="en-US"/>
              </w:rPr>
            </w:pPr>
          </w:p>
        </w:tc>
        <w:tc>
          <w:tcPr>
            <w:tcW w:w="2357" w:type="dxa"/>
          </w:tcPr>
          <w:p w14:paraId="086BE098" w14:textId="77777777" w:rsidR="003C1F7E" w:rsidRPr="00E806E9" w:rsidRDefault="003C1F7E" w:rsidP="003C1F7E">
            <w:pPr>
              <w:rPr>
                <w:rFonts w:ascii="Century Gothic" w:hAnsi="Century Gothic"/>
                <w:lang w:val="en-US"/>
              </w:rPr>
            </w:pPr>
          </w:p>
        </w:tc>
        <w:tc>
          <w:tcPr>
            <w:tcW w:w="1268" w:type="dxa"/>
          </w:tcPr>
          <w:p w14:paraId="7CFF3457" w14:textId="77777777" w:rsidR="003C1F7E" w:rsidRPr="00E806E9" w:rsidRDefault="003C1F7E" w:rsidP="003C1F7E">
            <w:pPr>
              <w:rPr>
                <w:rFonts w:ascii="Century Gothic" w:hAnsi="Century Gothic"/>
                <w:lang w:val="en-US"/>
              </w:rPr>
            </w:pPr>
          </w:p>
        </w:tc>
        <w:tc>
          <w:tcPr>
            <w:tcW w:w="1023" w:type="dxa"/>
          </w:tcPr>
          <w:p w14:paraId="697A591D" w14:textId="77777777" w:rsidR="003C1F7E" w:rsidRPr="00E806E9" w:rsidRDefault="003C1F7E" w:rsidP="003C1F7E">
            <w:pPr>
              <w:rPr>
                <w:rFonts w:ascii="Century Gothic" w:hAnsi="Century Gothic"/>
                <w:lang w:val="en-US"/>
              </w:rPr>
            </w:pPr>
          </w:p>
        </w:tc>
      </w:tr>
      <w:tr w:rsidR="003C1F7E" w:rsidRPr="00E806E9" w14:paraId="1EC92286" w14:textId="15B9A679" w:rsidTr="0035360A">
        <w:tc>
          <w:tcPr>
            <w:tcW w:w="1075" w:type="dxa"/>
          </w:tcPr>
          <w:p w14:paraId="076BF821" w14:textId="37F05EC1"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7DE860B" w14:textId="1F966C09" w:rsidR="003C1F7E" w:rsidRPr="00E806E9" w:rsidRDefault="003C1F7E" w:rsidP="00891A3B">
            <w:pPr>
              <w:rPr>
                <w:rFonts w:ascii="Century Gothic" w:hAnsi="Century Gothic"/>
                <w:lang w:val="en-US"/>
              </w:rPr>
            </w:pPr>
            <w:r w:rsidRPr="00E806E9">
              <w:rPr>
                <w:rFonts w:ascii="Century Gothic" w:hAnsi="Century Gothic"/>
                <w:lang w:val="en-US"/>
              </w:rPr>
              <w:t>3.5.6</w:t>
            </w:r>
            <w:r w:rsidRPr="00E806E9">
              <w:rPr>
                <w:rFonts w:ascii="Century Gothic" w:hAnsi="Century Gothic"/>
                <w:lang w:val="en-US"/>
              </w:rPr>
              <w:tab/>
              <w:t xml:space="preserve">Identify the costs associated with training;  </w:t>
            </w:r>
          </w:p>
        </w:tc>
        <w:tc>
          <w:tcPr>
            <w:tcW w:w="5030" w:type="dxa"/>
          </w:tcPr>
          <w:p w14:paraId="4159830E" w14:textId="77777777" w:rsidR="003C1F7E" w:rsidRPr="00E806E9" w:rsidRDefault="003C1F7E" w:rsidP="003C1F7E">
            <w:pPr>
              <w:rPr>
                <w:rFonts w:ascii="Century Gothic" w:hAnsi="Century Gothic"/>
                <w:lang w:val="en-US"/>
              </w:rPr>
            </w:pPr>
          </w:p>
        </w:tc>
        <w:tc>
          <w:tcPr>
            <w:tcW w:w="2357" w:type="dxa"/>
          </w:tcPr>
          <w:p w14:paraId="1E75B69A" w14:textId="77777777" w:rsidR="003C1F7E" w:rsidRPr="00E806E9" w:rsidRDefault="003C1F7E" w:rsidP="003C1F7E">
            <w:pPr>
              <w:rPr>
                <w:rFonts w:ascii="Century Gothic" w:hAnsi="Century Gothic"/>
                <w:lang w:val="en-US"/>
              </w:rPr>
            </w:pPr>
          </w:p>
        </w:tc>
        <w:tc>
          <w:tcPr>
            <w:tcW w:w="1268" w:type="dxa"/>
          </w:tcPr>
          <w:p w14:paraId="2787B4E1" w14:textId="77777777" w:rsidR="003C1F7E" w:rsidRPr="00E806E9" w:rsidRDefault="003C1F7E" w:rsidP="003C1F7E">
            <w:pPr>
              <w:rPr>
                <w:rFonts w:ascii="Century Gothic" w:hAnsi="Century Gothic"/>
                <w:lang w:val="en-US"/>
              </w:rPr>
            </w:pPr>
          </w:p>
        </w:tc>
        <w:tc>
          <w:tcPr>
            <w:tcW w:w="1023" w:type="dxa"/>
          </w:tcPr>
          <w:p w14:paraId="0E3429E1" w14:textId="77777777" w:rsidR="003C1F7E" w:rsidRPr="00E806E9" w:rsidRDefault="003C1F7E" w:rsidP="003C1F7E">
            <w:pPr>
              <w:rPr>
                <w:rFonts w:ascii="Century Gothic" w:hAnsi="Century Gothic"/>
                <w:lang w:val="en-US"/>
              </w:rPr>
            </w:pPr>
          </w:p>
        </w:tc>
      </w:tr>
      <w:tr w:rsidR="003C1F7E" w:rsidRPr="00E806E9" w14:paraId="5DC21268" w14:textId="02375FE1" w:rsidTr="0035360A">
        <w:tc>
          <w:tcPr>
            <w:tcW w:w="1075" w:type="dxa"/>
          </w:tcPr>
          <w:p w14:paraId="223680A5" w14:textId="1B6FD540"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53E2FF2" w14:textId="5F931D4A" w:rsidR="003C1F7E" w:rsidRPr="00E806E9" w:rsidRDefault="003C1F7E" w:rsidP="00891A3B">
            <w:pPr>
              <w:rPr>
                <w:rFonts w:ascii="Century Gothic" w:hAnsi="Century Gothic"/>
                <w:lang w:val="en-US"/>
              </w:rPr>
            </w:pPr>
            <w:r w:rsidRPr="00E806E9">
              <w:rPr>
                <w:rFonts w:ascii="Century Gothic" w:hAnsi="Century Gothic"/>
                <w:lang w:val="en-US"/>
              </w:rPr>
              <w:t>3.5.7</w:t>
            </w:r>
            <w:r w:rsidRPr="00E806E9">
              <w:rPr>
                <w:rFonts w:ascii="Century Gothic" w:hAnsi="Century Gothic"/>
                <w:lang w:val="en-US"/>
              </w:rPr>
              <w:tab/>
              <w:t xml:space="preserve">Develop a validation process that measures the effectiveness of training; and  </w:t>
            </w:r>
          </w:p>
        </w:tc>
        <w:tc>
          <w:tcPr>
            <w:tcW w:w="5030" w:type="dxa"/>
          </w:tcPr>
          <w:p w14:paraId="4BCDC0A5" w14:textId="77777777" w:rsidR="003C1F7E" w:rsidRPr="00E806E9" w:rsidRDefault="003C1F7E" w:rsidP="003C1F7E">
            <w:pPr>
              <w:rPr>
                <w:rFonts w:ascii="Century Gothic" w:hAnsi="Century Gothic"/>
                <w:lang w:val="en-US"/>
              </w:rPr>
            </w:pPr>
          </w:p>
        </w:tc>
        <w:tc>
          <w:tcPr>
            <w:tcW w:w="2357" w:type="dxa"/>
          </w:tcPr>
          <w:p w14:paraId="65F3E96D" w14:textId="77777777" w:rsidR="003C1F7E" w:rsidRPr="00E806E9" w:rsidRDefault="003C1F7E" w:rsidP="003C1F7E">
            <w:pPr>
              <w:rPr>
                <w:rFonts w:ascii="Century Gothic" w:hAnsi="Century Gothic"/>
                <w:lang w:val="en-US"/>
              </w:rPr>
            </w:pPr>
          </w:p>
        </w:tc>
        <w:tc>
          <w:tcPr>
            <w:tcW w:w="1268" w:type="dxa"/>
          </w:tcPr>
          <w:p w14:paraId="69D322A2" w14:textId="77777777" w:rsidR="003C1F7E" w:rsidRPr="00E806E9" w:rsidRDefault="003C1F7E" w:rsidP="003C1F7E">
            <w:pPr>
              <w:rPr>
                <w:rFonts w:ascii="Century Gothic" w:hAnsi="Century Gothic"/>
                <w:lang w:val="en-US"/>
              </w:rPr>
            </w:pPr>
          </w:p>
        </w:tc>
        <w:tc>
          <w:tcPr>
            <w:tcW w:w="1023" w:type="dxa"/>
          </w:tcPr>
          <w:p w14:paraId="2165E4A0" w14:textId="77777777" w:rsidR="003C1F7E" w:rsidRPr="00E806E9" w:rsidRDefault="003C1F7E" w:rsidP="003C1F7E">
            <w:pPr>
              <w:rPr>
                <w:rFonts w:ascii="Century Gothic" w:hAnsi="Century Gothic"/>
                <w:lang w:val="en-US"/>
              </w:rPr>
            </w:pPr>
          </w:p>
        </w:tc>
      </w:tr>
      <w:tr w:rsidR="003C1F7E" w:rsidRPr="00E806E9" w14:paraId="00E4CBB2" w14:textId="5D009635" w:rsidTr="0035360A">
        <w:tc>
          <w:tcPr>
            <w:tcW w:w="1075" w:type="dxa"/>
          </w:tcPr>
          <w:p w14:paraId="20F9DEDA" w14:textId="2C54C880"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9490229" w14:textId="29D77D05" w:rsidR="003C1F7E" w:rsidRPr="00E806E9" w:rsidRDefault="00EF35F6" w:rsidP="00891A3B">
            <w:pPr>
              <w:rPr>
                <w:rFonts w:ascii="Century Gothic" w:hAnsi="Century Gothic"/>
                <w:lang w:val="en-US"/>
              </w:rPr>
            </w:pPr>
            <w:r w:rsidRPr="00E806E9">
              <w:rPr>
                <w:rFonts w:ascii="Century Gothic" w:hAnsi="Century Gothic"/>
                <w:lang w:val="en-US"/>
              </w:rPr>
              <w:t xml:space="preserve">3.4.8 Establish safety training record system.  </w:t>
            </w:r>
          </w:p>
        </w:tc>
        <w:tc>
          <w:tcPr>
            <w:tcW w:w="5030" w:type="dxa"/>
          </w:tcPr>
          <w:p w14:paraId="38985E30" w14:textId="77777777" w:rsidR="003C1F7E" w:rsidRPr="00E806E9" w:rsidRDefault="003C1F7E" w:rsidP="003C1F7E">
            <w:pPr>
              <w:rPr>
                <w:rFonts w:ascii="Century Gothic" w:hAnsi="Century Gothic"/>
                <w:lang w:val="en-US"/>
              </w:rPr>
            </w:pPr>
          </w:p>
        </w:tc>
        <w:tc>
          <w:tcPr>
            <w:tcW w:w="2357" w:type="dxa"/>
          </w:tcPr>
          <w:p w14:paraId="4252262D" w14:textId="77777777" w:rsidR="003C1F7E" w:rsidRPr="00E806E9" w:rsidRDefault="003C1F7E" w:rsidP="003C1F7E">
            <w:pPr>
              <w:rPr>
                <w:rFonts w:ascii="Century Gothic" w:hAnsi="Century Gothic"/>
                <w:lang w:val="en-US"/>
              </w:rPr>
            </w:pPr>
          </w:p>
        </w:tc>
        <w:tc>
          <w:tcPr>
            <w:tcW w:w="1268" w:type="dxa"/>
          </w:tcPr>
          <w:p w14:paraId="53F2540B" w14:textId="77777777" w:rsidR="003C1F7E" w:rsidRPr="00E806E9" w:rsidRDefault="003C1F7E" w:rsidP="003C1F7E">
            <w:pPr>
              <w:rPr>
                <w:rFonts w:ascii="Century Gothic" w:hAnsi="Century Gothic"/>
                <w:lang w:val="en-US"/>
              </w:rPr>
            </w:pPr>
          </w:p>
        </w:tc>
        <w:tc>
          <w:tcPr>
            <w:tcW w:w="1023" w:type="dxa"/>
          </w:tcPr>
          <w:p w14:paraId="7A8F560D" w14:textId="77777777" w:rsidR="003C1F7E" w:rsidRPr="00E806E9" w:rsidRDefault="003C1F7E" w:rsidP="003C1F7E">
            <w:pPr>
              <w:rPr>
                <w:rFonts w:ascii="Century Gothic" w:hAnsi="Century Gothic"/>
                <w:lang w:val="en-US"/>
              </w:rPr>
            </w:pPr>
          </w:p>
        </w:tc>
      </w:tr>
      <w:tr w:rsidR="003C1F7E" w:rsidRPr="00E806E9" w14:paraId="5027B526" w14:textId="2C52AC42" w:rsidTr="00EF35F6">
        <w:tc>
          <w:tcPr>
            <w:tcW w:w="1075" w:type="dxa"/>
            <w:shd w:val="clear" w:color="auto" w:fill="D9D9D9" w:themeFill="background1" w:themeFillShade="D9"/>
          </w:tcPr>
          <w:p w14:paraId="22A5AA2F" w14:textId="5A6128B8"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06824F45" w14:textId="6AD596D0" w:rsidR="003C1F7E" w:rsidRPr="00E806E9" w:rsidRDefault="003C1F7E" w:rsidP="00891A3B">
            <w:pPr>
              <w:rPr>
                <w:rFonts w:ascii="Century Gothic" w:hAnsi="Century Gothic"/>
                <w:b/>
                <w:bCs/>
                <w:lang w:val="en-US"/>
              </w:rPr>
            </w:pPr>
            <w:r w:rsidRPr="00E806E9">
              <w:rPr>
                <w:rFonts w:ascii="Century Gothic" w:hAnsi="Century Gothic"/>
                <w:b/>
                <w:bCs/>
                <w:lang w:val="en-US"/>
              </w:rPr>
              <w:t>4.2</w:t>
            </w:r>
            <w:r w:rsidRPr="00E806E9">
              <w:rPr>
                <w:rFonts w:ascii="Century Gothic" w:hAnsi="Century Gothic"/>
                <w:b/>
                <w:bCs/>
                <w:lang w:val="en-US"/>
              </w:rPr>
              <w:tab/>
              <w:t xml:space="preserve">Safety Accountabilities - Element 1.2 </w:t>
            </w:r>
          </w:p>
        </w:tc>
        <w:tc>
          <w:tcPr>
            <w:tcW w:w="5030" w:type="dxa"/>
            <w:shd w:val="clear" w:color="auto" w:fill="D9D9D9" w:themeFill="background1" w:themeFillShade="D9"/>
          </w:tcPr>
          <w:p w14:paraId="51C2CCD5"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5CC343AF"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33AFF590"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7AA733BE" w14:textId="77777777" w:rsidR="003C1F7E" w:rsidRPr="00E806E9" w:rsidRDefault="003C1F7E" w:rsidP="003C1F7E">
            <w:pPr>
              <w:rPr>
                <w:rFonts w:ascii="Century Gothic" w:hAnsi="Century Gothic"/>
                <w:b/>
                <w:bCs/>
                <w:lang w:val="en-US"/>
              </w:rPr>
            </w:pPr>
          </w:p>
        </w:tc>
      </w:tr>
      <w:tr w:rsidR="003C1F7E" w:rsidRPr="00E806E9" w14:paraId="7EDEAA41" w14:textId="7B790312" w:rsidTr="0035360A">
        <w:tc>
          <w:tcPr>
            <w:tcW w:w="1075" w:type="dxa"/>
          </w:tcPr>
          <w:p w14:paraId="39A600EB" w14:textId="5C640C22" w:rsidR="003C1F7E" w:rsidRPr="00E806E9" w:rsidRDefault="003C1F7E" w:rsidP="003C1F7E">
            <w:pPr>
              <w:rPr>
                <w:rFonts w:ascii="Century Gothic" w:hAnsi="Century Gothic"/>
                <w:lang w:val="en-US"/>
              </w:rPr>
            </w:pPr>
            <w:r w:rsidRPr="00E806E9">
              <w:rPr>
                <w:rFonts w:ascii="Century Gothic" w:hAnsi="Century Gothic"/>
                <w:lang w:val="en-US"/>
              </w:rPr>
              <w:lastRenderedPageBreak/>
              <w:t>140.02.3</w:t>
            </w:r>
          </w:p>
        </w:tc>
        <w:tc>
          <w:tcPr>
            <w:tcW w:w="3380" w:type="dxa"/>
          </w:tcPr>
          <w:p w14:paraId="1E5D5DA8" w14:textId="487E8AF7" w:rsidR="003C1F7E" w:rsidRPr="00E806E9" w:rsidRDefault="003C1F7E" w:rsidP="00891A3B">
            <w:pPr>
              <w:rPr>
                <w:rFonts w:ascii="Century Gothic" w:hAnsi="Century Gothic"/>
                <w:lang w:val="en-US"/>
              </w:rPr>
            </w:pPr>
            <w:r w:rsidRPr="00E806E9">
              <w:rPr>
                <w:rFonts w:ascii="Century Gothic" w:hAnsi="Century Gothic"/>
                <w:lang w:val="en-US"/>
              </w:rPr>
              <w:t>4.2.1</w:t>
            </w:r>
            <w:r w:rsidRPr="00E806E9">
              <w:rPr>
                <w:rFonts w:ascii="Century Gothic" w:hAnsi="Century Gothic"/>
                <w:lang w:val="en-US"/>
              </w:rPr>
              <w:tab/>
              <w:t xml:space="preserve">Define safety accountabilities and communicate those through the organization.  </w:t>
            </w:r>
          </w:p>
        </w:tc>
        <w:tc>
          <w:tcPr>
            <w:tcW w:w="5030" w:type="dxa"/>
          </w:tcPr>
          <w:p w14:paraId="574745F4" w14:textId="77777777" w:rsidR="003C1F7E" w:rsidRPr="00E806E9" w:rsidRDefault="003C1F7E" w:rsidP="003C1F7E">
            <w:pPr>
              <w:rPr>
                <w:rFonts w:ascii="Century Gothic" w:hAnsi="Century Gothic"/>
                <w:lang w:val="en-US"/>
              </w:rPr>
            </w:pPr>
          </w:p>
        </w:tc>
        <w:tc>
          <w:tcPr>
            <w:tcW w:w="2357" w:type="dxa"/>
          </w:tcPr>
          <w:p w14:paraId="41430688" w14:textId="77777777" w:rsidR="003C1F7E" w:rsidRPr="00E806E9" w:rsidRDefault="003C1F7E" w:rsidP="003C1F7E">
            <w:pPr>
              <w:rPr>
                <w:rFonts w:ascii="Century Gothic" w:hAnsi="Century Gothic"/>
                <w:lang w:val="en-US"/>
              </w:rPr>
            </w:pPr>
          </w:p>
        </w:tc>
        <w:tc>
          <w:tcPr>
            <w:tcW w:w="1268" w:type="dxa"/>
          </w:tcPr>
          <w:p w14:paraId="58281CE9" w14:textId="77777777" w:rsidR="003C1F7E" w:rsidRPr="00E806E9" w:rsidRDefault="003C1F7E" w:rsidP="003C1F7E">
            <w:pPr>
              <w:rPr>
                <w:rFonts w:ascii="Century Gothic" w:hAnsi="Century Gothic"/>
                <w:lang w:val="en-US"/>
              </w:rPr>
            </w:pPr>
          </w:p>
        </w:tc>
        <w:tc>
          <w:tcPr>
            <w:tcW w:w="1023" w:type="dxa"/>
          </w:tcPr>
          <w:p w14:paraId="6C77BDE6" w14:textId="77777777" w:rsidR="003C1F7E" w:rsidRPr="00E806E9" w:rsidRDefault="003C1F7E" w:rsidP="003C1F7E">
            <w:pPr>
              <w:rPr>
                <w:rFonts w:ascii="Century Gothic" w:hAnsi="Century Gothic"/>
                <w:lang w:val="en-US"/>
              </w:rPr>
            </w:pPr>
          </w:p>
        </w:tc>
      </w:tr>
      <w:tr w:rsidR="003C1F7E" w:rsidRPr="00E806E9" w14:paraId="268AC0DA" w14:textId="48BD2434" w:rsidTr="0035360A">
        <w:tc>
          <w:tcPr>
            <w:tcW w:w="1075" w:type="dxa"/>
          </w:tcPr>
          <w:p w14:paraId="6FBA7289" w14:textId="053266C5"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F36709B" w14:textId="5DAF2BEF" w:rsidR="003C1F7E" w:rsidRPr="00E806E9" w:rsidRDefault="003C1F7E" w:rsidP="00891A3B">
            <w:pPr>
              <w:rPr>
                <w:rFonts w:ascii="Century Gothic" w:hAnsi="Century Gothic"/>
                <w:lang w:val="en-US"/>
              </w:rPr>
            </w:pPr>
            <w:r w:rsidRPr="00E806E9">
              <w:rPr>
                <w:rFonts w:ascii="Century Gothic" w:hAnsi="Century Gothic"/>
                <w:lang w:val="en-US"/>
              </w:rPr>
              <w:t>4.2.2</w:t>
            </w:r>
            <w:r w:rsidRPr="00E806E9">
              <w:rPr>
                <w:rFonts w:ascii="Century Gothic" w:hAnsi="Century Gothic"/>
                <w:lang w:val="en-US"/>
              </w:rPr>
              <w:tab/>
              <w:t>Establish the Safety Action Group (SAG)</w:t>
            </w:r>
          </w:p>
        </w:tc>
        <w:tc>
          <w:tcPr>
            <w:tcW w:w="5030" w:type="dxa"/>
          </w:tcPr>
          <w:p w14:paraId="7281062C" w14:textId="77777777" w:rsidR="003C1F7E" w:rsidRPr="00E806E9" w:rsidRDefault="003C1F7E" w:rsidP="003C1F7E">
            <w:pPr>
              <w:rPr>
                <w:rFonts w:ascii="Century Gothic" w:hAnsi="Century Gothic"/>
                <w:lang w:val="en-US"/>
              </w:rPr>
            </w:pPr>
          </w:p>
        </w:tc>
        <w:tc>
          <w:tcPr>
            <w:tcW w:w="2357" w:type="dxa"/>
          </w:tcPr>
          <w:p w14:paraId="17EA0835" w14:textId="77777777" w:rsidR="003C1F7E" w:rsidRPr="00E806E9" w:rsidRDefault="003C1F7E" w:rsidP="003C1F7E">
            <w:pPr>
              <w:rPr>
                <w:rFonts w:ascii="Century Gothic" w:hAnsi="Century Gothic"/>
                <w:lang w:val="en-US"/>
              </w:rPr>
            </w:pPr>
          </w:p>
        </w:tc>
        <w:tc>
          <w:tcPr>
            <w:tcW w:w="1268" w:type="dxa"/>
          </w:tcPr>
          <w:p w14:paraId="4E59388A" w14:textId="77777777" w:rsidR="003C1F7E" w:rsidRPr="00E806E9" w:rsidRDefault="003C1F7E" w:rsidP="003C1F7E">
            <w:pPr>
              <w:rPr>
                <w:rFonts w:ascii="Century Gothic" w:hAnsi="Century Gothic"/>
                <w:lang w:val="en-US"/>
              </w:rPr>
            </w:pPr>
          </w:p>
        </w:tc>
        <w:tc>
          <w:tcPr>
            <w:tcW w:w="1023" w:type="dxa"/>
          </w:tcPr>
          <w:p w14:paraId="1B22BE47" w14:textId="77777777" w:rsidR="003C1F7E" w:rsidRPr="00E806E9" w:rsidRDefault="003C1F7E" w:rsidP="003C1F7E">
            <w:pPr>
              <w:rPr>
                <w:rFonts w:ascii="Century Gothic" w:hAnsi="Century Gothic"/>
                <w:lang w:val="en-US"/>
              </w:rPr>
            </w:pPr>
          </w:p>
        </w:tc>
      </w:tr>
      <w:tr w:rsidR="003C1F7E" w:rsidRPr="00E806E9" w14:paraId="2DD86986" w14:textId="1EEA660A" w:rsidTr="0035360A">
        <w:tc>
          <w:tcPr>
            <w:tcW w:w="1075" w:type="dxa"/>
          </w:tcPr>
          <w:p w14:paraId="5D3CD7AF" w14:textId="799D550D"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4153D2B" w14:textId="5EC8ED1A" w:rsidR="003C1F7E" w:rsidRPr="00E806E9" w:rsidRDefault="003C1F7E" w:rsidP="00891A3B">
            <w:pPr>
              <w:rPr>
                <w:rFonts w:ascii="Century Gothic" w:hAnsi="Century Gothic"/>
                <w:lang w:val="en-US"/>
              </w:rPr>
            </w:pPr>
            <w:r w:rsidRPr="00E806E9">
              <w:rPr>
                <w:rFonts w:ascii="Century Gothic" w:hAnsi="Century Gothic"/>
                <w:lang w:val="en-US"/>
              </w:rPr>
              <w:t>4.2.3</w:t>
            </w:r>
            <w:r w:rsidRPr="00E806E9">
              <w:rPr>
                <w:rFonts w:ascii="Century Gothic" w:hAnsi="Century Gothic"/>
                <w:lang w:val="en-US"/>
              </w:rPr>
              <w:tab/>
              <w:t xml:space="preserve">Establish Safety/SMS coordination committee.  </w:t>
            </w:r>
          </w:p>
        </w:tc>
        <w:tc>
          <w:tcPr>
            <w:tcW w:w="5030" w:type="dxa"/>
          </w:tcPr>
          <w:p w14:paraId="78D1FB65" w14:textId="77777777" w:rsidR="003C1F7E" w:rsidRPr="00E806E9" w:rsidRDefault="003C1F7E" w:rsidP="003C1F7E">
            <w:pPr>
              <w:rPr>
                <w:rFonts w:ascii="Century Gothic" w:hAnsi="Century Gothic"/>
                <w:lang w:val="en-US"/>
              </w:rPr>
            </w:pPr>
          </w:p>
        </w:tc>
        <w:tc>
          <w:tcPr>
            <w:tcW w:w="2357" w:type="dxa"/>
          </w:tcPr>
          <w:p w14:paraId="0BADF0D2" w14:textId="77777777" w:rsidR="003C1F7E" w:rsidRPr="00E806E9" w:rsidRDefault="003C1F7E" w:rsidP="003C1F7E">
            <w:pPr>
              <w:rPr>
                <w:rFonts w:ascii="Century Gothic" w:hAnsi="Century Gothic"/>
                <w:lang w:val="en-US"/>
              </w:rPr>
            </w:pPr>
          </w:p>
        </w:tc>
        <w:tc>
          <w:tcPr>
            <w:tcW w:w="1268" w:type="dxa"/>
          </w:tcPr>
          <w:p w14:paraId="1BE5F896" w14:textId="77777777" w:rsidR="003C1F7E" w:rsidRPr="00E806E9" w:rsidRDefault="003C1F7E" w:rsidP="003C1F7E">
            <w:pPr>
              <w:rPr>
                <w:rFonts w:ascii="Century Gothic" w:hAnsi="Century Gothic"/>
                <w:lang w:val="en-US"/>
              </w:rPr>
            </w:pPr>
          </w:p>
        </w:tc>
        <w:tc>
          <w:tcPr>
            <w:tcW w:w="1023" w:type="dxa"/>
          </w:tcPr>
          <w:p w14:paraId="2159429C" w14:textId="77777777" w:rsidR="003C1F7E" w:rsidRPr="00E806E9" w:rsidRDefault="003C1F7E" w:rsidP="003C1F7E">
            <w:pPr>
              <w:rPr>
                <w:rFonts w:ascii="Century Gothic" w:hAnsi="Century Gothic"/>
                <w:lang w:val="en-US"/>
              </w:rPr>
            </w:pPr>
          </w:p>
        </w:tc>
      </w:tr>
      <w:tr w:rsidR="003C1F7E" w:rsidRPr="00E806E9" w14:paraId="70A4B77C" w14:textId="785D1E41" w:rsidTr="0035360A">
        <w:tc>
          <w:tcPr>
            <w:tcW w:w="1075" w:type="dxa"/>
          </w:tcPr>
          <w:p w14:paraId="4F8BF410" w14:textId="23D4CA7C"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6254F76B" w14:textId="022B3B3B" w:rsidR="003C1F7E" w:rsidRPr="00E806E9" w:rsidRDefault="003C1F7E" w:rsidP="00891A3B">
            <w:pPr>
              <w:rPr>
                <w:rFonts w:ascii="Century Gothic" w:hAnsi="Century Gothic"/>
                <w:lang w:val="en-US"/>
              </w:rPr>
            </w:pPr>
            <w:r w:rsidRPr="00E806E9">
              <w:rPr>
                <w:rFonts w:ascii="Century Gothic" w:hAnsi="Century Gothic"/>
                <w:lang w:val="en-US"/>
              </w:rPr>
              <w:t>4.2.4</w:t>
            </w:r>
            <w:r w:rsidRPr="00E806E9">
              <w:rPr>
                <w:rFonts w:ascii="Century Gothic" w:hAnsi="Century Gothic"/>
                <w:lang w:val="en-US"/>
              </w:rPr>
              <w:tab/>
              <w:t xml:space="preserve">Define clear functions of the Safety Action Group (SAG) and the Safety/SMS coordination committee    </w:t>
            </w:r>
          </w:p>
        </w:tc>
        <w:tc>
          <w:tcPr>
            <w:tcW w:w="5030" w:type="dxa"/>
          </w:tcPr>
          <w:p w14:paraId="4A4A2862" w14:textId="77777777" w:rsidR="003C1F7E" w:rsidRPr="00E806E9" w:rsidRDefault="003C1F7E" w:rsidP="003C1F7E">
            <w:pPr>
              <w:rPr>
                <w:rFonts w:ascii="Century Gothic" w:hAnsi="Century Gothic"/>
                <w:lang w:val="en-US"/>
              </w:rPr>
            </w:pPr>
          </w:p>
        </w:tc>
        <w:tc>
          <w:tcPr>
            <w:tcW w:w="2357" w:type="dxa"/>
          </w:tcPr>
          <w:p w14:paraId="2EE059CC" w14:textId="77777777" w:rsidR="003C1F7E" w:rsidRPr="00E806E9" w:rsidRDefault="003C1F7E" w:rsidP="003C1F7E">
            <w:pPr>
              <w:rPr>
                <w:rFonts w:ascii="Century Gothic" w:hAnsi="Century Gothic"/>
                <w:lang w:val="en-US"/>
              </w:rPr>
            </w:pPr>
          </w:p>
        </w:tc>
        <w:tc>
          <w:tcPr>
            <w:tcW w:w="1268" w:type="dxa"/>
          </w:tcPr>
          <w:p w14:paraId="6A938721" w14:textId="77777777" w:rsidR="003C1F7E" w:rsidRPr="00E806E9" w:rsidRDefault="003C1F7E" w:rsidP="003C1F7E">
            <w:pPr>
              <w:rPr>
                <w:rFonts w:ascii="Century Gothic" w:hAnsi="Century Gothic"/>
                <w:lang w:val="en-US"/>
              </w:rPr>
            </w:pPr>
          </w:p>
        </w:tc>
        <w:tc>
          <w:tcPr>
            <w:tcW w:w="1023" w:type="dxa"/>
          </w:tcPr>
          <w:p w14:paraId="275E9DAC" w14:textId="77777777" w:rsidR="003C1F7E" w:rsidRPr="00E806E9" w:rsidRDefault="003C1F7E" w:rsidP="003C1F7E">
            <w:pPr>
              <w:rPr>
                <w:rFonts w:ascii="Century Gothic" w:hAnsi="Century Gothic"/>
                <w:lang w:val="en-US"/>
              </w:rPr>
            </w:pPr>
          </w:p>
        </w:tc>
      </w:tr>
      <w:tr w:rsidR="003C1F7E" w:rsidRPr="00E806E9" w14:paraId="36EC0950" w14:textId="73D3A546" w:rsidTr="0035360A">
        <w:tc>
          <w:tcPr>
            <w:tcW w:w="1075" w:type="dxa"/>
          </w:tcPr>
          <w:p w14:paraId="0A9F9D5A" w14:textId="3568CD24"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A1FF44C" w14:textId="6416EDDA" w:rsidR="003C1F7E" w:rsidRPr="00E806E9" w:rsidRDefault="003C1F7E" w:rsidP="00891A3B">
            <w:pPr>
              <w:rPr>
                <w:rFonts w:ascii="Century Gothic" w:hAnsi="Century Gothic"/>
                <w:lang w:val="en-US"/>
              </w:rPr>
            </w:pPr>
            <w:r w:rsidRPr="00E806E9">
              <w:rPr>
                <w:rFonts w:ascii="Century Gothic" w:hAnsi="Century Gothic"/>
                <w:lang w:val="en-US"/>
              </w:rPr>
              <w:t>4.2.5</w:t>
            </w:r>
            <w:r w:rsidRPr="00E806E9">
              <w:rPr>
                <w:rFonts w:ascii="Century Gothic" w:hAnsi="Century Gothic"/>
                <w:lang w:val="en-US"/>
              </w:rPr>
              <w:tab/>
              <w:t xml:space="preserve">Establish lines of communication between the safety services office, the Accountable Executive, the Safety Action Group (SAG) and the Safety/SMS coordination committee </w:t>
            </w:r>
            <w:r w:rsidR="00EF35F6" w:rsidRPr="00E806E9">
              <w:rPr>
                <w:rFonts w:ascii="Century Gothic" w:hAnsi="Century Gothic"/>
                <w:lang w:val="en-US"/>
              </w:rPr>
              <w:t>(Safety Review Board - SRB)</w:t>
            </w:r>
            <w:r w:rsidRPr="00E806E9">
              <w:rPr>
                <w:rFonts w:ascii="Century Gothic" w:hAnsi="Century Gothic"/>
                <w:lang w:val="en-US"/>
              </w:rPr>
              <w:t xml:space="preserve"> </w:t>
            </w:r>
          </w:p>
        </w:tc>
        <w:tc>
          <w:tcPr>
            <w:tcW w:w="5030" w:type="dxa"/>
          </w:tcPr>
          <w:p w14:paraId="764A0CD0" w14:textId="77777777" w:rsidR="003C1F7E" w:rsidRPr="00E806E9" w:rsidRDefault="003C1F7E" w:rsidP="003C1F7E">
            <w:pPr>
              <w:rPr>
                <w:rFonts w:ascii="Century Gothic" w:hAnsi="Century Gothic"/>
                <w:lang w:val="en-US"/>
              </w:rPr>
            </w:pPr>
          </w:p>
        </w:tc>
        <w:tc>
          <w:tcPr>
            <w:tcW w:w="2357" w:type="dxa"/>
          </w:tcPr>
          <w:p w14:paraId="425ADFF5" w14:textId="77777777" w:rsidR="003C1F7E" w:rsidRPr="00E806E9" w:rsidRDefault="003C1F7E" w:rsidP="003C1F7E">
            <w:pPr>
              <w:rPr>
                <w:rFonts w:ascii="Century Gothic" w:hAnsi="Century Gothic"/>
                <w:lang w:val="en-US"/>
              </w:rPr>
            </w:pPr>
          </w:p>
        </w:tc>
        <w:tc>
          <w:tcPr>
            <w:tcW w:w="1268" w:type="dxa"/>
          </w:tcPr>
          <w:p w14:paraId="6A758472" w14:textId="77777777" w:rsidR="003C1F7E" w:rsidRPr="00E806E9" w:rsidRDefault="003C1F7E" w:rsidP="003C1F7E">
            <w:pPr>
              <w:rPr>
                <w:rFonts w:ascii="Century Gothic" w:hAnsi="Century Gothic"/>
                <w:lang w:val="en-US"/>
              </w:rPr>
            </w:pPr>
          </w:p>
        </w:tc>
        <w:tc>
          <w:tcPr>
            <w:tcW w:w="1023" w:type="dxa"/>
          </w:tcPr>
          <w:p w14:paraId="19786DCF" w14:textId="77777777" w:rsidR="003C1F7E" w:rsidRPr="00E806E9" w:rsidRDefault="003C1F7E" w:rsidP="003C1F7E">
            <w:pPr>
              <w:rPr>
                <w:rFonts w:ascii="Century Gothic" w:hAnsi="Century Gothic"/>
                <w:lang w:val="en-US"/>
              </w:rPr>
            </w:pPr>
          </w:p>
        </w:tc>
      </w:tr>
      <w:tr w:rsidR="003C1F7E" w:rsidRPr="00E806E9" w14:paraId="389E64DF" w14:textId="3C196FF2" w:rsidTr="0035360A">
        <w:tc>
          <w:tcPr>
            <w:tcW w:w="1075" w:type="dxa"/>
          </w:tcPr>
          <w:p w14:paraId="26377293" w14:textId="1092AC9B"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182E05BA" w14:textId="29D1DD89" w:rsidR="003C1F7E" w:rsidRPr="00E806E9" w:rsidRDefault="003C1F7E" w:rsidP="00891A3B">
            <w:pPr>
              <w:rPr>
                <w:rFonts w:ascii="Century Gothic" w:hAnsi="Century Gothic"/>
                <w:lang w:val="en-US"/>
              </w:rPr>
            </w:pPr>
            <w:r w:rsidRPr="00E806E9">
              <w:rPr>
                <w:rFonts w:ascii="Century Gothic" w:hAnsi="Century Gothic"/>
                <w:lang w:val="en-US"/>
              </w:rPr>
              <w:t>4.2.6</w:t>
            </w:r>
            <w:r w:rsidRPr="00E806E9">
              <w:rPr>
                <w:rFonts w:ascii="Century Gothic" w:hAnsi="Century Gothic"/>
                <w:lang w:val="en-US"/>
              </w:rPr>
              <w:tab/>
              <w:t xml:space="preserve">Appoint the Accountable Executive as </w:t>
            </w:r>
            <w:r w:rsidRPr="00E806E9">
              <w:rPr>
                <w:rFonts w:ascii="Century Gothic" w:hAnsi="Century Gothic"/>
                <w:lang w:val="en-US"/>
              </w:rPr>
              <w:lastRenderedPageBreak/>
              <w:t xml:space="preserve">the chairperson of the Safety/SMS coordination committee </w:t>
            </w:r>
            <w:r w:rsidR="00EF35F6" w:rsidRPr="00E806E9">
              <w:rPr>
                <w:rFonts w:ascii="Century Gothic" w:hAnsi="Century Gothic"/>
                <w:lang w:val="en-US"/>
              </w:rPr>
              <w:t>(Safety Review Board- SRB)</w:t>
            </w:r>
            <w:r w:rsidRPr="00E806E9">
              <w:rPr>
                <w:rFonts w:ascii="Century Gothic" w:hAnsi="Century Gothic"/>
                <w:lang w:val="en-US"/>
              </w:rPr>
              <w:t xml:space="preserve">  </w:t>
            </w:r>
          </w:p>
        </w:tc>
        <w:tc>
          <w:tcPr>
            <w:tcW w:w="5030" w:type="dxa"/>
          </w:tcPr>
          <w:p w14:paraId="08F30C3B" w14:textId="77777777" w:rsidR="003C1F7E" w:rsidRPr="00E806E9" w:rsidRDefault="003C1F7E" w:rsidP="003C1F7E">
            <w:pPr>
              <w:rPr>
                <w:rFonts w:ascii="Century Gothic" w:hAnsi="Century Gothic"/>
                <w:lang w:val="en-US"/>
              </w:rPr>
            </w:pPr>
          </w:p>
        </w:tc>
        <w:tc>
          <w:tcPr>
            <w:tcW w:w="2357" w:type="dxa"/>
          </w:tcPr>
          <w:p w14:paraId="6A6201EE" w14:textId="77777777" w:rsidR="003C1F7E" w:rsidRPr="00E806E9" w:rsidRDefault="003C1F7E" w:rsidP="003C1F7E">
            <w:pPr>
              <w:rPr>
                <w:rFonts w:ascii="Century Gothic" w:hAnsi="Century Gothic"/>
                <w:lang w:val="en-US"/>
              </w:rPr>
            </w:pPr>
          </w:p>
        </w:tc>
        <w:tc>
          <w:tcPr>
            <w:tcW w:w="1268" w:type="dxa"/>
          </w:tcPr>
          <w:p w14:paraId="4072E95F" w14:textId="77777777" w:rsidR="003C1F7E" w:rsidRPr="00E806E9" w:rsidRDefault="003C1F7E" w:rsidP="003C1F7E">
            <w:pPr>
              <w:rPr>
                <w:rFonts w:ascii="Century Gothic" w:hAnsi="Century Gothic"/>
                <w:lang w:val="en-US"/>
              </w:rPr>
            </w:pPr>
          </w:p>
        </w:tc>
        <w:tc>
          <w:tcPr>
            <w:tcW w:w="1023" w:type="dxa"/>
          </w:tcPr>
          <w:p w14:paraId="36E87746" w14:textId="77777777" w:rsidR="003C1F7E" w:rsidRPr="00E806E9" w:rsidRDefault="003C1F7E" w:rsidP="003C1F7E">
            <w:pPr>
              <w:rPr>
                <w:rFonts w:ascii="Century Gothic" w:hAnsi="Century Gothic"/>
                <w:lang w:val="en-US"/>
              </w:rPr>
            </w:pPr>
          </w:p>
        </w:tc>
      </w:tr>
      <w:tr w:rsidR="003C1F7E" w:rsidRPr="00E806E9" w14:paraId="58088318" w14:textId="0F348289" w:rsidTr="0035360A">
        <w:tc>
          <w:tcPr>
            <w:tcW w:w="1075" w:type="dxa"/>
          </w:tcPr>
          <w:p w14:paraId="20287A3C" w14:textId="65F47792"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42A3B03" w14:textId="796340A0" w:rsidR="00EF35F6" w:rsidRPr="00E806E9" w:rsidRDefault="003C1F7E" w:rsidP="00891A3B">
            <w:pPr>
              <w:rPr>
                <w:rFonts w:ascii="Century Gothic" w:hAnsi="Century Gothic"/>
                <w:lang w:val="en-US"/>
              </w:rPr>
            </w:pPr>
            <w:r w:rsidRPr="00E806E9">
              <w:rPr>
                <w:rFonts w:ascii="Century Gothic" w:hAnsi="Century Gothic"/>
                <w:lang w:val="en-US"/>
              </w:rPr>
              <w:t>4.2.7</w:t>
            </w:r>
            <w:r w:rsidRPr="00E806E9">
              <w:rPr>
                <w:rFonts w:ascii="Century Gothic" w:hAnsi="Century Gothic"/>
                <w:lang w:val="en-US"/>
              </w:rPr>
              <w:tab/>
              <w:t>Develop a schedule</w:t>
            </w:r>
            <w:r w:rsidR="00FA579E" w:rsidRPr="00E806E9">
              <w:rPr>
                <w:rFonts w:ascii="Century Gothic" w:hAnsi="Century Gothic"/>
                <w:vertAlign w:val="superscript"/>
                <w:lang w:val="en-US"/>
              </w:rPr>
              <w:t>4</w:t>
            </w:r>
            <w:r w:rsidRPr="00E806E9">
              <w:rPr>
                <w:rFonts w:ascii="Century Gothic" w:hAnsi="Century Gothic"/>
                <w:lang w:val="en-US"/>
              </w:rPr>
              <w:t xml:space="preserve"> of meetings for the safety services office to meet with the Safety/SMS coordination committee </w:t>
            </w:r>
            <w:r w:rsidR="00EF35F6" w:rsidRPr="00E806E9">
              <w:rPr>
                <w:rFonts w:ascii="Century Gothic" w:hAnsi="Century Gothic"/>
                <w:lang w:val="en-US"/>
              </w:rPr>
              <w:t xml:space="preserve">(SRB) </w:t>
            </w:r>
            <w:r w:rsidRPr="00E806E9">
              <w:rPr>
                <w:rFonts w:ascii="Century Gothic" w:hAnsi="Century Gothic"/>
                <w:lang w:val="en-US"/>
              </w:rPr>
              <w:t>and SAG as needed.</w:t>
            </w:r>
          </w:p>
          <w:p w14:paraId="2F90909C" w14:textId="468A2007" w:rsidR="003C1F7E" w:rsidRPr="00E806E9" w:rsidRDefault="00EF35F6" w:rsidP="00891A3B">
            <w:pPr>
              <w:rPr>
                <w:rFonts w:ascii="Century Gothic" w:hAnsi="Century Gothic"/>
                <w:i/>
                <w:iCs/>
                <w:sz w:val="18"/>
                <w:szCs w:val="18"/>
                <w:lang w:val="en-US"/>
              </w:rPr>
            </w:pPr>
            <w:r w:rsidRPr="00E806E9">
              <w:rPr>
                <w:rFonts w:ascii="Century Gothic" w:hAnsi="Century Gothic"/>
                <w:i/>
                <w:iCs/>
                <w:sz w:val="18"/>
                <w:szCs w:val="18"/>
                <w:lang w:val="en-US"/>
              </w:rPr>
              <w:t xml:space="preserve">Note </w:t>
            </w:r>
            <w:r w:rsidR="00FA579E" w:rsidRPr="00E806E9">
              <w:rPr>
                <w:rFonts w:ascii="Century Gothic" w:hAnsi="Century Gothic"/>
                <w:i/>
                <w:iCs/>
                <w:sz w:val="18"/>
                <w:szCs w:val="18"/>
                <w:lang w:val="en-US"/>
              </w:rPr>
              <w:t>4</w:t>
            </w:r>
            <w:r w:rsidRPr="00E806E9">
              <w:rPr>
                <w:rFonts w:ascii="Century Gothic" w:hAnsi="Century Gothic"/>
                <w:i/>
                <w:iCs/>
                <w:sz w:val="18"/>
                <w:szCs w:val="18"/>
                <w:lang w:val="en-US"/>
              </w:rPr>
              <w:t>: SAG should meet a minimum of monthly and SRB a minimum of quarterly</w:t>
            </w:r>
            <w:r w:rsidR="003C1F7E" w:rsidRPr="00E806E9">
              <w:rPr>
                <w:rFonts w:ascii="Century Gothic" w:hAnsi="Century Gothic"/>
                <w:i/>
                <w:iCs/>
                <w:sz w:val="18"/>
                <w:szCs w:val="18"/>
                <w:lang w:val="en-US"/>
              </w:rPr>
              <w:t xml:space="preserve"> </w:t>
            </w:r>
          </w:p>
        </w:tc>
        <w:tc>
          <w:tcPr>
            <w:tcW w:w="5030" w:type="dxa"/>
          </w:tcPr>
          <w:p w14:paraId="0F20EAF7" w14:textId="77777777" w:rsidR="003C1F7E" w:rsidRPr="00E806E9" w:rsidRDefault="003C1F7E" w:rsidP="003C1F7E">
            <w:pPr>
              <w:rPr>
                <w:rFonts w:ascii="Century Gothic" w:hAnsi="Century Gothic"/>
                <w:lang w:val="en-US"/>
              </w:rPr>
            </w:pPr>
          </w:p>
        </w:tc>
        <w:tc>
          <w:tcPr>
            <w:tcW w:w="2357" w:type="dxa"/>
          </w:tcPr>
          <w:p w14:paraId="52224012" w14:textId="77777777" w:rsidR="003C1F7E" w:rsidRPr="00E806E9" w:rsidRDefault="003C1F7E" w:rsidP="003C1F7E">
            <w:pPr>
              <w:rPr>
                <w:rFonts w:ascii="Century Gothic" w:hAnsi="Century Gothic"/>
                <w:lang w:val="en-US"/>
              </w:rPr>
            </w:pPr>
          </w:p>
        </w:tc>
        <w:tc>
          <w:tcPr>
            <w:tcW w:w="1268" w:type="dxa"/>
          </w:tcPr>
          <w:p w14:paraId="42B5035F" w14:textId="77777777" w:rsidR="003C1F7E" w:rsidRPr="00E806E9" w:rsidRDefault="003C1F7E" w:rsidP="003C1F7E">
            <w:pPr>
              <w:rPr>
                <w:rFonts w:ascii="Century Gothic" w:hAnsi="Century Gothic"/>
                <w:lang w:val="en-US"/>
              </w:rPr>
            </w:pPr>
          </w:p>
        </w:tc>
        <w:tc>
          <w:tcPr>
            <w:tcW w:w="1023" w:type="dxa"/>
          </w:tcPr>
          <w:p w14:paraId="6C808DE5" w14:textId="77777777" w:rsidR="003C1F7E" w:rsidRPr="00E806E9" w:rsidRDefault="003C1F7E" w:rsidP="003C1F7E">
            <w:pPr>
              <w:rPr>
                <w:rFonts w:ascii="Century Gothic" w:hAnsi="Century Gothic"/>
                <w:lang w:val="en-US"/>
              </w:rPr>
            </w:pPr>
          </w:p>
        </w:tc>
      </w:tr>
      <w:tr w:rsidR="003C1F7E" w:rsidRPr="00E806E9" w14:paraId="38B4CF1E" w14:textId="244BB06A" w:rsidTr="00EF35F6">
        <w:tc>
          <w:tcPr>
            <w:tcW w:w="1075" w:type="dxa"/>
            <w:shd w:val="clear" w:color="auto" w:fill="D9D9D9" w:themeFill="background1" w:themeFillShade="D9"/>
          </w:tcPr>
          <w:p w14:paraId="125F6BDC" w14:textId="71681C92"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42044416" w14:textId="3C43A7A1" w:rsidR="003C1F7E" w:rsidRPr="00E806E9" w:rsidRDefault="003C1F7E" w:rsidP="00891A3B">
            <w:pPr>
              <w:rPr>
                <w:rFonts w:ascii="Century Gothic" w:hAnsi="Century Gothic"/>
                <w:b/>
                <w:bCs/>
                <w:lang w:val="en-US"/>
              </w:rPr>
            </w:pPr>
            <w:r w:rsidRPr="00E806E9">
              <w:rPr>
                <w:rFonts w:ascii="Century Gothic" w:hAnsi="Century Gothic"/>
                <w:b/>
                <w:bCs/>
                <w:lang w:val="en-US"/>
              </w:rPr>
              <w:t>4.3</w:t>
            </w:r>
            <w:r w:rsidRPr="00E806E9">
              <w:rPr>
                <w:rFonts w:ascii="Century Gothic" w:hAnsi="Century Gothic"/>
                <w:b/>
                <w:bCs/>
                <w:lang w:val="en-US"/>
              </w:rPr>
              <w:tab/>
              <w:t>Coordination of the Emergency Response Plan - ERP Element 1.4</w:t>
            </w:r>
          </w:p>
        </w:tc>
        <w:tc>
          <w:tcPr>
            <w:tcW w:w="5030" w:type="dxa"/>
            <w:shd w:val="clear" w:color="auto" w:fill="D9D9D9" w:themeFill="background1" w:themeFillShade="D9"/>
          </w:tcPr>
          <w:p w14:paraId="0477D863"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690CBD83"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72D90784"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06BB926D" w14:textId="77777777" w:rsidR="003C1F7E" w:rsidRPr="00E806E9" w:rsidRDefault="003C1F7E" w:rsidP="003C1F7E">
            <w:pPr>
              <w:rPr>
                <w:rFonts w:ascii="Century Gothic" w:hAnsi="Century Gothic"/>
                <w:b/>
                <w:bCs/>
                <w:lang w:val="en-US"/>
              </w:rPr>
            </w:pPr>
          </w:p>
        </w:tc>
      </w:tr>
      <w:tr w:rsidR="003C1F7E" w:rsidRPr="00E806E9" w14:paraId="763BAFBF" w14:textId="64ED10C0" w:rsidTr="0035360A">
        <w:tc>
          <w:tcPr>
            <w:tcW w:w="1075" w:type="dxa"/>
          </w:tcPr>
          <w:p w14:paraId="78AB5DF2" w14:textId="421CF9E9"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B7A848C" w14:textId="71B99C3A" w:rsidR="003C1F7E" w:rsidRPr="00E806E9" w:rsidRDefault="003C1F7E" w:rsidP="00891A3B">
            <w:pPr>
              <w:rPr>
                <w:rFonts w:ascii="Century Gothic" w:hAnsi="Century Gothic"/>
                <w:lang w:val="en-US"/>
              </w:rPr>
            </w:pPr>
            <w:r w:rsidRPr="00E806E9">
              <w:rPr>
                <w:rFonts w:ascii="Century Gothic" w:hAnsi="Century Gothic"/>
                <w:lang w:val="en-US"/>
              </w:rPr>
              <w:t>4.3.1</w:t>
            </w:r>
            <w:r w:rsidRPr="00E806E9">
              <w:rPr>
                <w:rFonts w:ascii="Century Gothic" w:hAnsi="Century Gothic"/>
                <w:lang w:val="en-US"/>
              </w:rPr>
              <w:tab/>
              <w:t xml:space="preserve">Review the outline of the ERP related to the delegation of authority and assignment of emergency responsibilities.  </w:t>
            </w:r>
          </w:p>
        </w:tc>
        <w:tc>
          <w:tcPr>
            <w:tcW w:w="5030" w:type="dxa"/>
          </w:tcPr>
          <w:p w14:paraId="2E24E7D0" w14:textId="77777777" w:rsidR="003C1F7E" w:rsidRPr="00E806E9" w:rsidRDefault="003C1F7E" w:rsidP="003C1F7E">
            <w:pPr>
              <w:rPr>
                <w:rFonts w:ascii="Century Gothic" w:hAnsi="Century Gothic"/>
                <w:lang w:val="en-US"/>
              </w:rPr>
            </w:pPr>
          </w:p>
        </w:tc>
        <w:tc>
          <w:tcPr>
            <w:tcW w:w="2357" w:type="dxa"/>
          </w:tcPr>
          <w:p w14:paraId="305BC31D" w14:textId="77777777" w:rsidR="003C1F7E" w:rsidRPr="00E806E9" w:rsidRDefault="003C1F7E" w:rsidP="003C1F7E">
            <w:pPr>
              <w:rPr>
                <w:rFonts w:ascii="Century Gothic" w:hAnsi="Century Gothic"/>
                <w:lang w:val="en-US"/>
              </w:rPr>
            </w:pPr>
          </w:p>
        </w:tc>
        <w:tc>
          <w:tcPr>
            <w:tcW w:w="1268" w:type="dxa"/>
          </w:tcPr>
          <w:p w14:paraId="733A177B" w14:textId="77777777" w:rsidR="003C1F7E" w:rsidRPr="00E806E9" w:rsidRDefault="003C1F7E" w:rsidP="003C1F7E">
            <w:pPr>
              <w:rPr>
                <w:rFonts w:ascii="Century Gothic" w:hAnsi="Century Gothic"/>
                <w:lang w:val="en-US"/>
              </w:rPr>
            </w:pPr>
          </w:p>
        </w:tc>
        <w:tc>
          <w:tcPr>
            <w:tcW w:w="1023" w:type="dxa"/>
          </w:tcPr>
          <w:p w14:paraId="75A87595" w14:textId="77777777" w:rsidR="003C1F7E" w:rsidRPr="00E806E9" w:rsidRDefault="003C1F7E" w:rsidP="003C1F7E">
            <w:pPr>
              <w:rPr>
                <w:rFonts w:ascii="Century Gothic" w:hAnsi="Century Gothic"/>
                <w:lang w:val="en-US"/>
              </w:rPr>
            </w:pPr>
          </w:p>
        </w:tc>
      </w:tr>
      <w:tr w:rsidR="003C1F7E" w:rsidRPr="00E806E9" w14:paraId="18E68AE7" w14:textId="5AB3BB2E" w:rsidTr="0035360A">
        <w:tc>
          <w:tcPr>
            <w:tcW w:w="1075" w:type="dxa"/>
          </w:tcPr>
          <w:p w14:paraId="6DF12FEC" w14:textId="6CAC36A2"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6AD217C3" w14:textId="613FF6F0" w:rsidR="003C1F7E" w:rsidRPr="00E806E9" w:rsidRDefault="003C1F7E" w:rsidP="00891A3B">
            <w:pPr>
              <w:rPr>
                <w:rFonts w:ascii="Century Gothic" w:hAnsi="Century Gothic"/>
                <w:lang w:val="en-US"/>
              </w:rPr>
            </w:pPr>
            <w:r w:rsidRPr="00E806E9">
              <w:rPr>
                <w:rFonts w:ascii="Century Gothic" w:hAnsi="Century Gothic"/>
                <w:lang w:val="en-US"/>
              </w:rPr>
              <w:t>4.3.2</w:t>
            </w:r>
            <w:r w:rsidRPr="00E806E9">
              <w:rPr>
                <w:rFonts w:ascii="Century Gothic" w:hAnsi="Century Gothic"/>
                <w:lang w:val="en-US"/>
              </w:rPr>
              <w:tab/>
              <w:t xml:space="preserve">Establish coordination procedures for action by key </w:t>
            </w:r>
            <w:r w:rsidRPr="00E806E9">
              <w:rPr>
                <w:rFonts w:ascii="Century Gothic" w:hAnsi="Century Gothic"/>
                <w:lang w:val="en-US"/>
              </w:rPr>
              <w:lastRenderedPageBreak/>
              <w:t xml:space="preserve">personnel during the emergency and of return to normal operations.  </w:t>
            </w:r>
          </w:p>
        </w:tc>
        <w:tc>
          <w:tcPr>
            <w:tcW w:w="5030" w:type="dxa"/>
          </w:tcPr>
          <w:p w14:paraId="51B91AFE" w14:textId="77777777" w:rsidR="003C1F7E" w:rsidRPr="00E806E9" w:rsidRDefault="003C1F7E" w:rsidP="003C1F7E">
            <w:pPr>
              <w:rPr>
                <w:rFonts w:ascii="Century Gothic" w:hAnsi="Century Gothic"/>
                <w:lang w:val="en-US"/>
              </w:rPr>
            </w:pPr>
          </w:p>
        </w:tc>
        <w:tc>
          <w:tcPr>
            <w:tcW w:w="2357" w:type="dxa"/>
          </w:tcPr>
          <w:p w14:paraId="2FB2D19A" w14:textId="77777777" w:rsidR="003C1F7E" w:rsidRPr="00E806E9" w:rsidRDefault="003C1F7E" w:rsidP="003C1F7E">
            <w:pPr>
              <w:rPr>
                <w:rFonts w:ascii="Century Gothic" w:hAnsi="Century Gothic"/>
                <w:lang w:val="en-US"/>
              </w:rPr>
            </w:pPr>
          </w:p>
        </w:tc>
        <w:tc>
          <w:tcPr>
            <w:tcW w:w="1268" w:type="dxa"/>
          </w:tcPr>
          <w:p w14:paraId="21689F1D" w14:textId="77777777" w:rsidR="003C1F7E" w:rsidRPr="00E806E9" w:rsidRDefault="003C1F7E" w:rsidP="003C1F7E">
            <w:pPr>
              <w:rPr>
                <w:rFonts w:ascii="Century Gothic" w:hAnsi="Century Gothic"/>
                <w:lang w:val="en-US"/>
              </w:rPr>
            </w:pPr>
          </w:p>
        </w:tc>
        <w:tc>
          <w:tcPr>
            <w:tcW w:w="1023" w:type="dxa"/>
          </w:tcPr>
          <w:p w14:paraId="3C20BCD6" w14:textId="77777777" w:rsidR="003C1F7E" w:rsidRPr="00E806E9" w:rsidRDefault="003C1F7E" w:rsidP="003C1F7E">
            <w:pPr>
              <w:rPr>
                <w:rFonts w:ascii="Century Gothic" w:hAnsi="Century Gothic"/>
                <w:lang w:val="en-US"/>
              </w:rPr>
            </w:pPr>
          </w:p>
        </w:tc>
      </w:tr>
      <w:tr w:rsidR="003C1F7E" w:rsidRPr="00E806E9" w14:paraId="3BD451B9" w14:textId="4EF93183" w:rsidTr="0035360A">
        <w:tc>
          <w:tcPr>
            <w:tcW w:w="1075" w:type="dxa"/>
          </w:tcPr>
          <w:p w14:paraId="1C709B36" w14:textId="25B8E0A3"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5F6B8B85" w14:textId="58C86FA9" w:rsidR="003C1F7E" w:rsidRPr="00E806E9" w:rsidRDefault="003C1F7E" w:rsidP="00891A3B">
            <w:pPr>
              <w:rPr>
                <w:rFonts w:ascii="Century Gothic" w:hAnsi="Century Gothic"/>
                <w:lang w:val="en-US"/>
              </w:rPr>
            </w:pPr>
            <w:r w:rsidRPr="00E806E9">
              <w:rPr>
                <w:rFonts w:ascii="Century Gothic" w:hAnsi="Century Gothic"/>
                <w:lang w:val="en-US"/>
              </w:rPr>
              <w:t>4.3.3</w:t>
            </w:r>
            <w:r w:rsidRPr="00E806E9">
              <w:rPr>
                <w:rFonts w:ascii="Century Gothic" w:hAnsi="Century Gothic"/>
                <w:lang w:val="en-US"/>
              </w:rPr>
              <w:tab/>
              <w:t xml:space="preserve">Identify external entities that will interact with the organisation during emergency situations.  </w:t>
            </w:r>
          </w:p>
        </w:tc>
        <w:tc>
          <w:tcPr>
            <w:tcW w:w="5030" w:type="dxa"/>
          </w:tcPr>
          <w:p w14:paraId="42A2E3EA" w14:textId="77777777" w:rsidR="003C1F7E" w:rsidRPr="00E806E9" w:rsidRDefault="003C1F7E" w:rsidP="003C1F7E">
            <w:pPr>
              <w:rPr>
                <w:rFonts w:ascii="Century Gothic" w:hAnsi="Century Gothic"/>
                <w:lang w:val="en-US"/>
              </w:rPr>
            </w:pPr>
          </w:p>
        </w:tc>
        <w:tc>
          <w:tcPr>
            <w:tcW w:w="2357" w:type="dxa"/>
          </w:tcPr>
          <w:p w14:paraId="32EB24C3" w14:textId="77777777" w:rsidR="003C1F7E" w:rsidRPr="00E806E9" w:rsidRDefault="003C1F7E" w:rsidP="003C1F7E">
            <w:pPr>
              <w:rPr>
                <w:rFonts w:ascii="Century Gothic" w:hAnsi="Century Gothic"/>
                <w:lang w:val="en-US"/>
              </w:rPr>
            </w:pPr>
          </w:p>
        </w:tc>
        <w:tc>
          <w:tcPr>
            <w:tcW w:w="1268" w:type="dxa"/>
          </w:tcPr>
          <w:p w14:paraId="122C90A7" w14:textId="77777777" w:rsidR="003C1F7E" w:rsidRPr="00E806E9" w:rsidRDefault="003C1F7E" w:rsidP="003C1F7E">
            <w:pPr>
              <w:rPr>
                <w:rFonts w:ascii="Century Gothic" w:hAnsi="Century Gothic"/>
                <w:lang w:val="en-US"/>
              </w:rPr>
            </w:pPr>
          </w:p>
        </w:tc>
        <w:tc>
          <w:tcPr>
            <w:tcW w:w="1023" w:type="dxa"/>
          </w:tcPr>
          <w:p w14:paraId="48ED4B47" w14:textId="77777777" w:rsidR="003C1F7E" w:rsidRPr="00E806E9" w:rsidRDefault="003C1F7E" w:rsidP="003C1F7E">
            <w:pPr>
              <w:rPr>
                <w:rFonts w:ascii="Century Gothic" w:hAnsi="Century Gothic"/>
                <w:lang w:val="en-US"/>
              </w:rPr>
            </w:pPr>
          </w:p>
        </w:tc>
      </w:tr>
      <w:tr w:rsidR="003C1F7E" w:rsidRPr="00E806E9" w14:paraId="23A945DE" w14:textId="526DB0B8" w:rsidTr="0035360A">
        <w:tc>
          <w:tcPr>
            <w:tcW w:w="1075" w:type="dxa"/>
          </w:tcPr>
          <w:p w14:paraId="249E70A0" w14:textId="408E8363"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5B4FE8F8" w14:textId="26FF20EA" w:rsidR="003C1F7E" w:rsidRPr="00E806E9" w:rsidRDefault="003C1F7E" w:rsidP="00891A3B">
            <w:pPr>
              <w:rPr>
                <w:rFonts w:ascii="Century Gothic" w:hAnsi="Century Gothic"/>
                <w:lang w:val="en-US"/>
              </w:rPr>
            </w:pPr>
            <w:r w:rsidRPr="00E806E9">
              <w:rPr>
                <w:rFonts w:ascii="Century Gothic" w:hAnsi="Century Gothic"/>
                <w:lang w:val="en-US"/>
              </w:rPr>
              <w:t>4.3.4</w:t>
            </w:r>
            <w:r w:rsidRPr="00E806E9">
              <w:rPr>
                <w:rFonts w:ascii="Century Gothic" w:hAnsi="Century Gothic"/>
                <w:lang w:val="en-US"/>
              </w:rPr>
              <w:tab/>
              <w:t xml:space="preserve">Assess their respective ERPs.  </w:t>
            </w:r>
          </w:p>
        </w:tc>
        <w:tc>
          <w:tcPr>
            <w:tcW w:w="5030" w:type="dxa"/>
          </w:tcPr>
          <w:p w14:paraId="0AF47AAD" w14:textId="77777777" w:rsidR="003C1F7E" w:rsidRPr="00E806E9" w:rsidRDefault="003C1F7E" w:rsidP="003C1F7E">
            <w:pPr>
              <w:rPr>
                <w:rFonts w:ascii="Century Gothic" w:hAnsi="Century Gothic"/>
                <w:lang w:val="en-US"/>
              </w:rPr>
            </w:pPr>
          </w:p>
        </w:tc>
        <w:tc>
          <w:tcPr>
            <w:tcW w:w="2357" w:type="dxa"/>
          </w:tcPr>
          <w:p w14:paraId="26A54606" w14:textId="77777777" w:rsidR="003C1F7E" w:rsidRPr="00E806E9" w:rsidRDefault="003C1F7E" w:rsidP="003C1F7E">
            <w:pPr>
              <w:rPr>
                <w:rFonts w:ascii="Century Gothic" w:hAnsi="Century Gothic"/>
                <w:lang w:val="en-US"/>
              </w:rPr>
            </w:pPr>
          </w:p>
        </w:tc>
        <w:tc>
          <w:tcPr>
            <w:tcW w:w="1268" w:type="dxa"/>
          </w:tcPr>
          <w:p w14:paraId="2D25D9D0" w14:textId="77777777" w:rsidR="003C1F7E" w:rsidRPr="00E806E9" w:rsidRDefault="003C1F7E" w:rsidP="003C1F7E">
            <w:pPr>
              <w:rPr>
                <w:rFonts w:ascii="Century Gothic" w:hAnsi="Century Gothic"/>
                <w:lang w:val="en-US"/>
              </w:rPr>
            </w:pPr>
          </w:p>
        </w:tc>
        <w:tc>
          <w:tcPr>
            <w:tcW w:w="1023" w:type="dxa"/>
          </w:tcPr>
          <w:p w14:paraId="55215916" w14:textId="77777777" w:rsidR="003C1F7E" w:rsidRPr="00E806E9" w:rsidRDefault="003C1F7E" w:rsidP="003C1F7E">
            <w:pPr>
              <w:rPr>
                <w:rFonts w:ascii="Century Gothic" w:hAnsi="Century Gothic"/>
                <w:lang w:val="en-US"/>
              </w:rPr>
            </w:pPr>
          </w:p>
        </w:tc>
      </w:tr>
      <w:tr w:rsidR="003C1F7E" w:rsidRPr="00E806E9" w14:paraId="40DA1D62" w14:textId="7B637D73" w:rsidTr="0035360A">
        <w:tc>
          <w:tcPr>
            <w:tcW w:w="1075" w:type="dxa"/>
          </w:tcPr>
          <w:p w14:paraId="33740086" w14:textId="36535351"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4A41054" w14:textId="77777777" w:rsidR="003C1F7E" w:rsidRPr="00E806E9" w:rsidRDefault="003C1F7E" w:rsidP="00891A3B">
            <w:pPr>
              <w:rPr>
                <w:rFonts w:ascii="Century Gothic" w:hAnsi="Century Gothic"/>
                <w:lang w:val="en-US"/>
              </w:rPr>
            </w:pPr>
            <w:r w:rsidRPr="00E806E9">
              <w:rPr>
                <w:rFonts w:ascii="Century Gothic" w:hAnsi="Century Gothic"/>
                <w:lang w:val="en-US"/>
              </w:rPr>
              <w:t>4.3.5</w:t>
            </w:r>
            <w:r w:rsidRPr="00E806E9">
              <w:rPr>
                <w:rFonts w:ascii="Century Gothic" w:hAnsi="Century Gothic"/>
                <w:lang w:val="en-US"/>
              </w:rPr>
              <w:tab/>
              <w:t xml:space="preserve">Establish coordination between the different ERPs. </w:t>
            </w:r>
          </w:p>
          <w:p w14:paraId="2FEA0BF9" w14:textId="740B7B3F" w:rsidR="009A7CA9" w:rsidRPr="00E806E9" w:rsidRDefault="009A7CA9" w:rsidP="00891A3B">
            <w:pPr>
              <w:rPr>
                <w:rFonts w:ascii="Century Gothic" w:hAnsi="Century Gothic"/>
                <w:i/>
                <w:iCs/>
                <w:lang w:val="en-US"/>
              </w:rPr>
            </w:pPr>
            <w:r w:rsidRPr="00E806E9">
              <w:rPr>
                <w:rFonts w:ascii="Century Gothic" w:hAnsi="Century Gothic"/>
                <w:i/>
                <w:iCs/>
                <w:lang w:val="en-US"/>
              </w:rPr>
              <w:t xml:space="preserve">For </w:t>
            </w:r>
            <w:proofErr w:type="gramStart"/>
            <w:r w:rsidRPr="00E806E9">
              <w:rPr>
                <w:rFonts w:ascii="Century Gothic" w:hAnsi="Century Gothic"/>
                <w:i/>
                <w:iCs/>
                <w:lang w:val="en-US"/>
              </w:rPr>
              <w:t>example</w:t>
            </w:r>
            <w:proofErr w:type="gramEnd"/>
            <w:r w:rsidRPr="00E806E9">
              <w:rPr>
                <w:rFonts w:ascii="Century Gothic" w:hAnsi="Century Gothic"/>
                <w:i/>
                <w:iCs/>
                <w:lang w:val="en-US"/>
              </w:rPr>
              <w:t xml:space="preserve"> an MOU with the complementary ERP owner</w:t>
            </w:r>
            <w:r w:rsidR="003642C1" w:rsidRPr="00E806E9">
              <w:rPr>
                <w:rFonts w:ascii="Century Gothic" w:hAnsi="Century Gothic"/>
                <w:i/>
                <w:iCs/>
                <w:lang w:val="en-US"/>
              </w:rPr>
              <w:t xml:space="preserve"> (airport, ANSP </w:t>
            </w:r>
            <w:proofErr w:type="spellStart"/>
            <w:r w:rsidR="003642C1" w:rsidRPr="00E806E9">
              <w:rPr>
                <w:rFonts w:ascii="Century Gothic" w:hAnsi="Century Gothic"/>
                <w:i/>
                <w:iCs/>
                <w:lang w:val="en-US"/>
              </w:rPr>
              <w:t>etc</w:t>
            </w:r>
            <w:proofErr w:type="spellEnd"/>
            <w:r w:rsidR="003642C1" w:rsidRPr="00E806E9">
              <w:rPr>
                <w:rFonts w:ascii="Century Gothic" w:hAnsi="Century Gothic"/>
                <w:i/>
                <w:iCs/>
                <w:lang w:val="en-US"/>
              </w:rPr>
              <w:t>)</w:t>
            </w:r>
            <w:r w:rsidRPr="00E806E9">
              <w:rPr>
                <w:rFonts w:ascii="Century Gothic" w:hAnsi="Century Gothic"/>
                <w:i/>
                <w:iCs/>
                <w:lang w:val="en-US"/>
              </w:rPr>
              <w:t>.</w:t>
            </w:r>
          </w:p>
        </w:tc>
        <w:tc>
          <w:tcPr>
            <w:tcW w:w="5030" w:type="dxa"/>
          </w:tcPr>
          <w:p w14:paraId="54039383" w14:textId="77777777" w:rsidR="003C1F7E" w:rsidRPr="00E806E9" w:rsidRDefault="003C1F7E" w:rsidP="003C1F7E">
            <w:pPr>
              <w:rPr>
                <w:rFonts w:ascii="Century Gothic" w:hAnsi="Century Gothic"/>
                <w:lang w:val="en-US"/>
              </w:rPr>
            </w:pPr>
          </w:p>
        </w:tc>
        <w:tc>
          <w:tcPr>
            <w:tcW w:w="2357" w:type="dxa"/>
          </w:tcPr>
          <w:p w14:paraId="0F57A5FF" w14:textId="77777777" w:rsidR="003C1F7E" w:rsidRPr="00E806E9" w:rsidRDefault="003C1F7E" w:rsidP="003C1F7E">
            <w:pPr>
              <w:rPr>
                <w:rFonts w:ascii="Century Gothic" w:hAnsi="Century Gothic"/>
                <w:lang w:val="en-US"/>
              </w:rPr>
            </w:pPr>
          </w:p>
        </w:tc>
        <w:tc>
          <w:tcPr>
            <w:tcW w:w="1268" w:type="dxa"/>
          </w:tcPr>
          <w:p w14:paraId="4B602EA3" w14:textId="77777777" w:rsidR="003C1F7E" w:rsidRPr="00E806E9" w:rsidRDefault="003C1F7E" w:rsidP="003C1F7E">
            <w:pPr>
              <w:rPr>
                <w:rFonts w:ascii="Century Gothic" w:hAnsi="Century Gothic"/>
                <w:lang w:val="en-US"/>
              </w:rPr>
            </w:pPr>
          </w:p>
        </w:tc>
        <w:tc>
          <w:tcPr>
            <w:tcW w:w="1023" w:type="dxa"/>
          </w:tcPr>
          <w:p w14:paraId="32D0AA87" w14:textId="77777777" w:rsidR="003C1F7E" w:rsidRPr="00E806E9" w:rsidRDefault="003C1F7E" w:rsidP="003C1F7E">
            <w:pPr>
              <w:rPr>
                <w:rFonts w:ascii="Century Gothic" w:hAnsi="Century Gothic"/>
                <w:lang w:val="en-US"/>
              </w:rPr>
            </w:pPr>
          </w:p>
        </w:tc>
      </w:tr>
      <w:tr w:rsidR="003C1F7E" w:rsidRPr="00E806E9" w14:paraId="2AA7D613" w14:textId="765B2565" w:rsidTr="000022E1">
        <w:tc>
          <w:tcPr>
            <w:tcW w:w="1075" w:type="dxa"/>
            <w:shd w:val="clear" w:color="auto" w:fill="00B0F0"/>
          </w:tcPr>
          <w:p w14:paraId="5BC98194" w14:textId="421E4E5B"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00B0F0"/>
          </w:tcPr>
          <w:p w14:paraId="17F199D9" w14:textId="0DD843A0" w:rsidR="003C1F7E" w:rsidRPr="00E806E9" w:rsidRDefault="003C1F7E" w:rsidP="00891A3B">
            <w:pPr>
              <w:rPr>
                <w:rFonts w:ascii="Century Gothic" w:hAnsi="Century Gothic"/>
                <w:b/>
                <w:bCs/>
                <w:lang w:val="en-US"/>
              </w:rPr>
            </w:pPr>
            <w:r w:rsidRPr="00E806E9">
              <w:rPr>
                <w:rFonts w:ascii="Century Gothic" w:hAnsi="Century Gothic"/>
                <w:b/>
                <w:bCs/>
                <w:lang w:val="en-US"/>
              </w:rPr>
              <w:t xml:space="preserve">Phase III </w:t>
            </w:r>
          </w:p>
        </w:tc>
        <w:tc>
          <w:tcPr>
            <w:tcW w:w="5030" w:type="dxa"/>
            <w:shd w:val="clear" w:color="auto" w:fill="00B0F0"/>
          </w:tcPr>
          <w:p w14:paraId="2B5E6242" w14:textId="77777777" w:rsidR="003C1F7E" w:rsidRPr="00E806E9" w:rsidRDefault="003C1F7E" w:rsidP="003C1F7E">
            <w:pPr>
              <w:rPr>
                <w:rFonts w:ascii="Century Gothic" w:hAnsi="Century Gothic"/>
                <w:b/>
                <w:bCs/>
                <w:lang w:val="en-US"/>
              </w:rPr>
            </w:pPr>
          </w:p>
        </w:tc>
        <w:tc>
          <w:tcPr>
            <w:tcW w:w="2357" w:type="dxa"/>
            <w:shd w:val="clear" w:color="auto" w:fill="00B0F0"/>
          </w:tcPr>
          <w:p w14:paraId="433B5957" w14:textId="77777777" w:rsidR="003C1F7E" w:rsidRPr="00E806E9" w:rsidRDefault="003C1F7E" w:rsidP="003C1F7E">
            <w:pPr>
              <w:rPr>
                <w:rFonts w:ascii="Century Gothic" w:hAnsi="Century Gothic"/>
                <w:b/>
                <w:bCs/>
                <w:lang w:val="en-US"/>
              </w:rPr>
            </w:pPr>
          </w:p>
        </w:tc>
        <w:tc>
          <w:tcPr>
            <w:tcW w:w="1268" w:type="dxa"/>
            <w:shd w:val="clear" w:color="auto" w:fill="00B0F0"/>
          </w:tcPr>
          <w:p w14:paraId="55031F4A" w14:textId="77777777" w:rsidR="003C1F7E" w:rsidRPr="00E806E9" w:rsidRDefault="003C1F7E" w:rsidP="003C1F7E">
            <w:pPr>
              <w:rPr>
                <w:rFonts w:ascii="Century Gothic" w:hAnsi="Century Gothic"/>
                <w:b/>
                <w:bCs/>
                <w:lang w:val="en-US"/>
              </w:rPr>
            </w:pPr>
          </w:p>
        </w:tc>
        <w:tc>
          <w:tcPr>
            <w:tcW w:w="1023" w:type="dxa"/>
            <w:shd w:val="clear" w:color="auto" w:fill="00B0F0"/>
          </w:tcPr>
          <w:p w14:paraId="21B68E20" w14:textId="77777777" w:rsidR="003C1F7E" w:rsidRPr="00E806E9" w:rsidRDefault="003C1F7E" w:rsidP="003C1F7E">
            <w:pPr>
              <w:rPr>
                <w:rFonts w:ascii="Century Gothic" w:hAnsi="Century Gothic"/>
                <w:b/>
                <w:bCs/>
                <w:lang w:val="en-US"/>
              </w:rPr>
            </w:pPr>
          </w:p>
        </w:tc>
      </w:tr>
      <w:tr w:rsidR="003C1F7E" w:rsidRPr="00E806E9" w14:paraId="5547781C" w14:textId="737733F8" w:rsidTr="007561F5">
        <w:tc>
          <w:tcPr>
            <w:tcW w:w="1075" w:type="dxa"/>
            <w:shd w:val="clear" w:color="auto" w:fill="D9D9D9" w:themeFill="background1" w:themeFillShade="D9"/>
          </w:tcPr>
          <w:p w14:paraId="40BC4490" w14:textId="1FB0DF7D"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03CC723E" w14:textId="2D70FEF7" w:rsidR="003C1F7E" w:rsidRPr="00E806E9" w:rsidRDefault="003C1F7E" w:rsidP="00891A3B">
            <w:pPr>
              <w:rPr>
                <w:rFonts w:ascii="Century Gothic" w:hAnsi="Century Gothic"/>
                <w:b/>
                <w:bCs/>
                <w:lang w:val="en-US"/>
              </w:rPr>
            </w:pPr>
            <w:r w:rsidRPr="00E806E9">
              <w:rPr>
                <w:rFonts w:ascii="Century Gothic" w:hAnsi="Century Gothic"/>
                <w:b/>
                <w:bCs/>
                <w:lang w:val="en-US"/>
              </w:rPr>
              <w:t>5.1</w:t>
            </w:r>
            <w:r w:rsidRPr="00E806E9">
              <w:rPr>
                <w:rFonts w:ascii="Century Gothic" w:hAnsi="Century Gothic"/>
                <w:b/>
                <w:bCs/>
                <w:lang w:val="en-US"/>
              </w:rPr>
              <w:tab/>
              <w:t xml:space="preserve">Hazard identification - Element 2.1(i) </w:t>
            </w:r>
          </w:p>
        </w:tc>
        <w:tc>
          <w:tcPr>
            <w:tcW w:w="5030" w:type="dxa"/>
            <w:shd w:val="clear" w:color="auto" w:fill="D9D9D9" w:themeFill="background1" w:themeFillShade="D9"/>
          </w:tcPr>
          <w:p w14:paraId="2848A8C2"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4F28C0B2"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31047888"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3F11A2D6" w14:textId="77777777" w:rsidR="003C1F7E" w:rsidRPr="00E806E9" w:rsidRDefault="003C1F7E" w:rsidP="003C1F7E">
            <w:pPr>
              <w:rPr>
                <w:rFonts w:ascii="Century Gothic" w:hAnsi="Century Gothic"/>
                <w:b/>
                <w:bCs/>
                <w:lang w:val="en-US"/>
              </w:rPr>
            </w:pPr>
          </w:p>
        </w:tc>
      </w:tr>
      <w:tr w:rsidR="003C1F7E" w:rsidRPr="00E806E9" w14:paraId="37D0235E" w14:textId="22A0BB65" w:rsidTr="0035360A">
        <w:tc>
          <w:tcPr>
            <w:tcW w:w="1075" w:type="dxa"/>
          </w:tcPr>
          <w:p w14:paraId="222A359E" w14:textId="5F7A7D80"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1D79DDE" w14:textId="119F2A66" w:rsidR="003C1F7E" w:rsidRPr="00E806E9" w:rsidRDefault="003C1F7E" w:rsidP="00891A3B">
            <w:pPr>
              <w:rPr>
                <w:rFonts w:ascii="Century Gothic" w:hAnsi="Century Gothic"/>
                <w:lang w:val="en-US"/>
              </w:rPr>
            </w:pPr>
            <w:r w:rsidRPr="00E806E9">
              <w:rPr>
                <w:rFonts w:ascii="Century Gothic" w:hAnsi="Century Gothic"/>
                <w:lang w:val="en-US"/>
              </w:rPr>
              <w:t>5.1.1</w:t>
            </w:r>
            <w:r w:rsidRPr="00E806E9">
              <w:rPr>
                <w:rFonts w:ascii="Century Gothic" w:hAnsi="Century Gothic"/>
                <w:lang w:val="en-US"/>
              </w:rPr>
              <w:tab/>
              <w:t xml:space="preserve">Establish a voluntary reporting procedure.  </w:t>
            </w:r>
          </w:p>
        </w:tc>
        <w:tc>
          <w:tcPr>
            <w:tcW w:w="5030" w:type="dxa"/>
          </w:tcPr>
          <w:p w14:paraId="4F7B1894" w14:textId="77777777" w:rsidR="003C1F7E" w:rsidRPr="00E806E9" w:rsidRDefault="003C1F7E" w:rsidP="003C1F7E">
            <w:pPr>
              <w:rPr>
                <w:rFonts w:ascii="Century Gothic" w:hAnsi="Century Gothic"/>
                <w:lang w:val="en-US"/>
              </w:rPr>
            </w:pPr>
          </w:p>
        </w:tc>
        <w:tc>
          <w:tcPr>
            <w:tcW w:w="2357" w:type="dxa"/>
          </w:tcPr>
          <w:p w14:paraId="51A6057A" w14:textId="77777777" w:rsidR="003C1F7E" w:rsidRPr="00E806E9" w:rsidRDefault="003C1F7E" w:rsidP="003C1F7E">
            <w:pPr>
              <w:rPr>
                <w:rFonts w:ascii="Century Gothic" w:hAnsi="Century Gothic"/>
                <w:lang w:val="en-US"/>
              </w:rPr>
            </w:pPr>
          </w:p>
        </w:tc>
        <w:tc>
          <w:tcPr>
            <w:tcW w:w="1268" w:type="dxa"/>
          </w:tcPr>
          <w:p w14:paraId="35A8EDB3" w14:textId="77777777" w:rsidR="003C1F7E" w:rsidRPr="00E806E9" w:rsidRDefault="003C1F7E" w:rsidP="003C1F7E">
            <w:pPr>
              <w:rPr>
                <w:rFonts w:ascii="Century Gothic" w:hAnsi="Century Gothic"/>
                <w:lang w:val="en-US"/>
              </w:rPr>
            </w:pPr>
          </w:p>
        </w:tc>
        <w:tc>
          <w:tcPr>
            <w:tcW w:w="1023" w:type="dxa"/>
          </w:tcPr>
          <w:p w14:paraId="0B41C865" w14:textId="77777777" w:rsidR="003C1F7E" w:rsidRPr="00E806E9" w:rsidRDefault="003C1F7E" w:rsidP="003C1F7E">
            <w:pPr>
              <w:rPr>
                <w:rFonts w:ascii="Century Gothic" w:hAnsi="Century Gothic"/>
                <w:lang w:val="en-US"/>
              </w:rPr>
            </w:pPr>
          </w:p>
        </w:tc>
      </w:tr>
      <w:tr w:rsidR="003C1F7E" w:rsidRPr="00E806E9" w14:paraId="0B8D1709" w14:textId="75B16EBB" w:rsidTr="0035360A">
        <w:tc>
          <w:tcPr>
            <w:tcW w:w="1075" w:type="dxa"/>
          </w:tcPr>
          <w:p w14:paraId="65E6D4AA" w14:textId="792D6F17"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6E99F32" w14:textId="4857A878" w:rsidR="003C1F7E" w:rsidRPr="00E806E9" w:rsidRDefault="003C1F7E" w:rsidP="00891A3B">
            <w:pPr>
              <w:rPr>
                <w:rFonts w:ascii="Century Gothic" w:hAnsi="Century Gothic"/>
                <w:lang w:val="en-US"/>
              </w:rPr>
            </w:pPr>
            <w:r w:rsidRPr="00E806E9">
              <w:rPr>
                <w:rFonts w:ascii="Century Gothic" w:hAnsi="Century Gothic"/>
                <w:lang w:val="en-US"/>
              </w:rPr>
              <w:t>5.1.2</w:t>
            </w:r>
            <w:r w:rsidRPr="00E806E9">
              <w:rPr>
                <w:rFonts w:ascii="Century Gothic" w:hAnsi="Century Gothic"/>
                <w:lang w:val="en-US"/>
              </w:rPr>
              <w:tab/>
              <w:t xml:space="preserve">Establish program/ schedule for systematic Hazard Identification and </w:t>
            </w:r>
            <w:r w:rsidRPr="00E806E9">
              <w:rPr>
                <w:rFonts w:ascii="Century Gothic" w:hAnsi="Century Gothic"/>
                <w:lang w:val="en-US"/>
              </w:rPr>
              <w:lastRenderedPageBreak/>
              <w:t xml:space="preserve">Risk Mitigation (HIRM) performance/ review on all applicable aviation safety related processes/ equipment.  </w:t>
            </w:r>
          </w:p>
        </w:tc>
        <w:tc>
          <w:tcPr>
            <w:tcW w:w="5030" w:type="dxa"/>
          </w:tcPr>
          <w:p w14:paraId="5D7B89FE" w14:textId="77777777" w:rsidR="003C1F7E" w:rsidRPr="00E806E9" w:rsidRDefault="003C1F7E" w:rsidP="003C1F7E">
            <w:pPr>
              <w:rPr>
                <w:rFonts w:ascii="Century Gothic" w:hAnsi="Century Gothic"/>
                <w:lang w:val="en-US"/>
              </w:rPr>
            </w:pPr>
          </w:p>
        </w:tc>
        <w:tc>
          <w:tcPr>
            <w:tcW w:w="2357" w:type="dxa"/>
          </w:tcPr>
          <w:p w14:paraId="7CD2598E" w14:textId="77777777" w:rsidR="003C1F7E" w:rsidRPr="00E806E9" w:rsidRDefault="003C1F7E" w:rsidP="003C1F7E">
            <w:pPr>
              <w:rPr>
                <w:rFonts w:ascii="Century Gothic" w:hAnsi="Century Gothic"/>
                <w:lang w:val="en-US"/>
              </w:rPr>
            </w:pPr>
          </w:p>
        </w:tc>
        <w:tc>
          <w:tcPr>
            <w:tcW w:w="1268" w:type="dxa"/>
          </w:tcPr>
          <w:p w14:paraId="046D8D59" w14:textId="77777777" w:rsidR="003C1F7E" w:rsidRPr="00E806E9" w:rsidRDefault="003C1F7E" w:rsidP="003C1F7E">
            <w:pPr>
              <w:rPr>
                <w:rFonts w:ascii="Century Gothic" w:hAnsi="Century Gothic"/>
                <w:lang w:val="en-US"/>
              </w:rPr>
            </w:pPr>
          </w:p>
        </w:tc>
        <w:tc>
          <w:tcPr>
            <w:tcW w:w="1023" w:type="dxa"/>
          </w:tcPr>
          <w:p w14:paraId="32F1E3EF" w14:textId="77777777" w:rsidR="003C1F7E" w:rsidRPr="00E806E9" w:rsidRDefault="003C1F7E" w:rsidP="003C1F7E">
            <w:pPr>
              <w:rPr>
                <w:rFonts w:ascii="Century Gothic" w:hAnsi="Century Gothic"/>
                <w:lang w:val="en-US"/>
              </w:rPr>
            </w:pPr>
          </w:p>
        </w:tc>
      </w:tr>
      <w:tr w:rsidR="003C1F7E" w:rsidRPr="00E806E9" w14:paraId="6AB99174" w14:textId="04C2262A" w:rsidTr="0035360A">
        <w:tc>
          <w:tcPr>
            <w:tcW w:w="1075" w:type="dxa"/>
          </w:tcPr>
          <w:p w14:paraId="4435F6D2" w14:textId="5F0BAC28"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EB96DE4" w14:textId="63796C20" w:rsidR="003C1F7E" w:rsidRPr="00E806E9" w:rsidRDefault="003C1F7E" w:rsidP="00891A3B">
            <w:pPr>
              <w:rPr>
                <w:rFonts w:ascii="Century Gothic" w:hAnsi="Century Gothic"/>
                <w:lang w:val="en-US"/>
              </w:rPr>
            </w:pPr>
            <w:r w:rsidRPr="00E806E9">
              <w:rPr>
                <w:rFonts w:ascii="Century Gothic" w:hAnsi="Century Gothic"/>
                <w:lang w:val="en-US"/>
              </w:rPr>
              <w:t>5.1.3</w:t>
            </w:r>
            <w:r w:rsidRPr="00E806E9">
              <w:rPr>
                <w:rFonts w:ascii="Century Gothic" w:hAnsi="Century Gothic"/>
                <w:lang w:val="en-US"/>
              </w:rPr>
              <w:tab/>
              <w:t xml:space="preserve">Establish process for prioritization and assignment of identified hazards for risk mitigation  </w:t>
            </w:r>
          </w:p>
        </w:tc>
        <w:tc>
          <w:tcPr>
            <w:tcW w:w="5030" w:type="dxa"/>
          </w:tcPr>
          <w:p w14:paraId="5DF6AB9E" w14:textId="77777777" w:rsidR="003C1F7E" w:rsidRPr="00E806E9" w:rsidRDefault="003C1F7E" w:rsidP="003C1F7E">
            <w:pPr>
              <w:rPr>
                <w:rFonts w:ascii="Century Gothic" w:hAnsi="Century Gothic"/>
                <w:lang w:val="en-US"/>
              </w:rPr>
            </w:pPr>
          </w:p>
        </w:tc>
        <w:tc>
          <w:tcPr>
            <w:tcW w:w="2357" w:type="dxa"/>
          </w:tcPr>
          <w:p w14:paraId="3F0EB9B0" w14:textId="77777777" w:rsidR="003C1F7E" w:rsidRPr="00E806E9" w:rsidRDefault="003C1F7E" w:rsidP="003C1F7E">
            <w:pPr>
              <w:rPr>
                <w:rFonts w:ascii="Century Gothic" w:hAnsi="Century Gothic"/>
                <w:lang w:val="en-US"/>
              </w:rPr>
            </w:pPr>
          </w:p>
        </w:tc>
        <w:tc>
          <w:tcPr>
            <w:tcW w:w="1268" w:type="dxa"/>
          </w:tcPr>
          <w:p w14:paraId="5C9B6D52" w14:textId="77777777" w:rsidR="003C1F7E" w:rsidRPr="00E806E9" w:rsidRDefault="003C1F7E" w:rsidP="003C1F7E">
            <w:pPr>
              <w:rPr>
                <w:rFonts w:ascii="Century Gothic" w:hAnsi="Century Gothic"/>
                <w:lang w:val="en-US"/>
              </w:rPr>
            </w:pPr>
          </w:p>
        </w:tc>
        <w:tc>
          <w:tcPr>
            <w:tcW w:w="1023" w:type="dxa"/>
          </w:tcPr>
          <w:p w14:paraId="273EC0AC" w14:textId="77777777" w:rsidR="003C1F7E" w:rsidRPr="00E806E9" w:rsidRDefault="003C1F7E" w:rsidP="003C1F7E">
            <w:pPr>
              <w:rPr>
                <w:rFonts w:ascii="Century Gothic" w:hAnsi="Century Gothic"/>
                <w:lang w:val="en-US"/>
              </w:rPr>
            </w:pPr>
          </w:p>
        </w:tc>
      </w:tr>
      <w:tr w:rsidR="003C1F7E" w:rsidRPr="00E806E9" w14:paraId="4ACA72F9" w14:textId="264FAAA1" w:rsidTr="00C5785B">
        <w:tc>
          <w:tcPr>
            <w:tcW w:w="1075" w:type="dxa"/>
            <w:shd w:val="clear" w:color="auto" w:fill="D9D9D9" w:themeFill="background1" w:themeFillShade="D9"/>
          </w:tcPr>
          <w:p w14:paraId="71780616" w14:textId="50600437"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4D54D70A" w14:textId="68F2762B" w:rsidR="003C1F7E" w:rsidRPr="00E806E9" w:rsidRDefault="003C1F7E" w:rsidP="00891A3B">
            <w:pPr>
              <w:rPr>
                <w:rFonts w:ascii="Century Gothic" w:hAnsi="Century Gothic"/>
                <w:b/>
                <w:bCs/>
                <w:lang w:val="en-US"/>
              </w:rPr>
            </w:pPr>
            <w:r w:rsidRPr="00E806E9">
              <w:rPr>
                <w:rFonts w:ascii="Century Gothic" w:hAnsi="Century Gothic"/>
                <w:b/>
                <w:bCs/>
                <w:lang w:val="en-US"/>
              </w:rPr>
              <w:t>5.2</w:t>
            </w:r>
            <w:r w:rsidRPr="00E806E9">
              <w:rPr>
                <w:rFonts w:ascii="Century Gothic" w:hAnsi="Century Gothic"/>
                <w:b/>
                <w:bCs/>
                <w:lang w:val="en-US"/>
              </w:rPr>
              <w:tab/>
              <w:t>Safety Risk Assessment and Mitigation - Element 2.2</w:t>
            </w:r>
          </w:p>
        </w:tc>
        <w:tc>
          <w:tcPr>
            <w:tcW w:w="5030" w:type="dxa"/>
            <w:shd w:val="clear" w:color="auto" w:fill="D9D9D9" w:themeFill="background1" w:themeFillShade="D9"/>
          </w:tcPr>
          <w:p w14:paraId="0FD5EA22"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160FB763"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4E56F3B4"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5951A5C6" w14:textId="77777777" w:rsidR="003C1F7E" w:rsidRPr="00E806E9" w:rsidRDefault="003C1F7E" w:rsidP="003C1F7E">
            <w:pPr>
              <w:rPr>
                <w:rFonts w:ascii="Century Gothic" w:hAnsi="Century Gothic"/>
                <w:b/>
                <w:bCs/>
                <w:lang w:val="en-US"/>
              </w:rPr>
            </w:pPr>
          </w:p>
        </w:tc>
      </w:tr>
      <w:tr w:rsidR="003C1F7E" w:rsidRPr="00E806E9" w14:paraId="2C8E0F11" w14:textId="2C517B1E" w:rsidTr="0035360A">
        <w:tc>
          <w:tcPr>
            <w:tcW w:w="1075" w:type="dxa"/>
          </w:tcPr>
          <w:p w14:paraId="077A12C8" w14:textId="0E8E9AA9"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53A99A37" w14:textId="248E7062" w:rsidR="003C1F7E" w:rsidRPr="00E806E9" w:rsidRDefault="003C1F7E" w:rsidP="00891A3B">
            <w:pPr>
              <w:rPr>
                <w:rFonts w:ascii="Century Gothic" w:hAnsi="Century Gothic"/>
                <w:lang w:val="en-US"/>
              </w:rPr>
            </w:pPr>
            <w:r w:rsidRPr="00E806E9">
              <w:rPr>
                <w:rFonts w:ascii="Century Gothic" w:hAnsi="Century Gothic"/>
                <w:lang w:val="en-US"/>
              </w:rPr>
              <w:t>5.2.1</w:t>
            </w:r>
            <w:r w:rsidRPr="00E806E9">
              <w:rPr>
                <w:rFonts w:ascii="Century Gothic" w:hAnsi="Century Gothic"/>
                <w:lang w:val="en-US"/>
              </w:rPr>
              <w:tab/>
              <w:t xml:space="preserve">Establish safety risk management procedure, including their approval and periodic review process.  </w:t>
            </w:r>
          </w:p>
        </w:tc>
        <w:tc>
          <w:tcPr>
            <w:tcW w:w="5030" w:type="dxa"/>
          </w:tcPr>
          <w:p w14:paraId="06795B55" w14:textId="77777777" w:rsidR="003C1F7E" w:rsidRPr="00E806E9" w:rsidRDefault="003C1F7E" w:rsidP="003C1F7E">
            <w:pPr>
              <w:rPr>
                <w:rFonts w:ascii="Century Gothic" w:hAnsi="Century Gothic"/>
                <w:lang w:val="en-US"/>
              </w:rPr>
            </w:pPr>
          </w:p>
        </w:tc>
        <w:tc>
          <w:tcPr>
            <w:tcW w:w="2357" w:type="dxa"/>
          </w:tcPr>
          <w:p w14:paraId="03922A70" w14:textId="77777777" w:rsidR="003C1F7E" w:rsidRPr="00E806E9" w:rsidRDefault="003C1F7E" w:rsidP="003C1F7E">
            <w:pPr>
              <w:rPr>
                <w:rFonts w:ascii="Century Gothic" w:hAnsi="Century Gothic"/>
                <w:lang w:val="en-US"/>
              </w:rPr>
            </w:pPr>
          </w:p>
        </w:tc>
        <w:tc>
          <w:tcPr>
            <w:tcW w:w="1268" w:type="dxa"/>
          </w:tcPr>
          <w:p w14:paraId="6511DE01" w14:textId="77777777" w:rsidR="003C1F7E" w:rsidRPr="00E806E9" w:rsidRDefault="003C1F7E" w:rsidP="003C1F7E">
            <w:pPr>
              <w:rPr>
                <w:rFonts w:ascii="Century Gothic" w:hAnsi="Century Gothic"/>
                <w:lang w:val="en-US"/>
              </w:rPr>
            </w:pPr>
          </w:p>
        </w:tc>
        <w:tc>
          <w:tcPr>
            <w:tcW w:w="1023" w:type="dxa"/>
          </w:tcPr>
          <w:p w14:paraId="4CECEDBD" w14:textId="77777777" w:rsidR="003C1F7E" w:rsidRPr="00E806E9" w:rsidRDefault="003C1F7E" w:rsidP="003C1F7E">
            <w:pPr>
              <w:rPr>
                <w:rFonts w:ascii="Century Gothic" w:hAnsi="Century Gothic"/>
                <w:lang w:val="en-US"/>
              </w:rPr>
            </w:pPr>
          </w:p>
        </w:tc>
      </w:tr>
      <w:tr w:rsidR="003C1F7E" w:rsidRPr="00E806E9" w14:paraId="4389411A" w14:textId="38693C35" w:rsidTr="0035360A">
        <w:tc>
          <w:tcPr>
            <w:tcW w:w="1075" w:type="dxa"/>
          </w:tcPr>
          <w:p w14:paraId="3B95A404" w14:textId="0FCFEF5C"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60E4C5E8" w14:textId="712F3874" w:rsidR="003C1F7E" w:rsidRPr="00E806E9" w:rsidRDefault="003C1F7E" w:rsidP="00891A3B">
            <w:pPr>
              <w:rPr>
                <w:rFonts w:ascii="Century Gothic" w:hAnsi="Century Gothic"/>
                <w:lang w:val="en-US"/>
              </w:rPr>
            </w:pPr>
            <w:r w:rsidRPr="00E806E9">
              <w:rPr>
                <w:rFonts w:ascii="Century Gothic" w:hAnsi="Century Gothic"/>
                <w:lang w:val="en-US"/>
              </w:rPr>
              <w:t>5.2.2</w:t>
            </w:r>
            <w:r w:rsidRPr="00E806E9">
              <w:rPr>
                <w:rFonts w:ascii="Century Gothic" w:hAnsi="Century Gothic"/>
                <w:lang w:val="en-US"/>
              </w:rPr>
              <w:tab/>
              <w:t xml:space="preserve">Develop and adopt safety risk matrices relevant to the organisations operational or production processes.  </w:t>
            </w:r>
          </w:p>
        </w:tc>
        <w:tc>
          <w:tcPr>
            <w:tcW w:w="5030" w:type="dxa"/>
          </w:tcPr>
          <w:p w14:paraId="4A75AE7E" w14:textId="77777777" w:rsidR="003C1F7E" w:rsidRPr="00E806E9" w:rsidRDefault="003C1F7E" w:rsidP="003C1F7E">
            <w:pPr>
              <w:rPr>
                <w:rFonts w:ascii="Century Gothic" w:hAnsi="Century Gothic"/>
                <w:lang w:val="en-US"/>
              </w:rPr>
            </w:pPr>
          </w:p>
        </w:tc>
        <w:tc>
          <w:tcPr>
            <w:tcW w:w="2357" w:type="dxa"/>
          </w:tcPr>
          <w:p w14:paraId="612CEBFB" w14:textId="77777777" w:rsidR="003C1F7E" w:rsidRPr="00E806E9" w:rsidRDefault="003C1F7E" w:rsidP="003C1F7E">
            <w:pPr>
              <w:rPr>
                <w:rFonts w:ascii="Century Gothic" w:hAnsi="Century Gothic"/>
                <w:lang w:val="en-US"/>
              </w:rPr>
            </w:pPr>
          </w:p>
        </w:tc>
        <w:tc>
          <w:tcPr>
            <w:tcW w:w="1268" w:type="dxa"/>
          </w:tcPr>
          <w:p w14:paraId="0F723440" w14:textId="77777777" w:rsidR="003C1F7E" w:rsidRPr="00E806E9" w:rsidRDefault="003C1F7E" w:rsidP="003C1F7E">
            <w:pPr>
              <w:rPr>
                <w:rFonts w:ascii="Century Gothic" w:hAnsi="Century Gothic"/>
                <w:lang w:val="en-US"/>
              </w:rPr>
            </w:pPr>
          </w:p>
        </w:tc>
        <w:tc>
          <w:tcPr>
            <w:tcW w:w="1023" w:type="dxa"/>
          </w:tcPr>
          <w:p w14:paraId="3837A136" w14:textId="77777777" w:rsidR="003C1F7E" w:rsidRPr="00E806E9" w:rsidRDefault="003C1F7E" w:rsidP="003C1F7E">
            <w:pPr>
              <w:rPr>
                <w:rFonts w:ascii="Century Gothic" w:hAnsi="Century Gothic"/>
                <w:lang w:val="en-US"/>
              </w:rPr>
            </w:pPr>
          </w:p>
        </w:tc>
      </w:tr>
      <w:tr w:rsidR="003C1F7E" w:rsidRPr="00E806E9" w14:paraId="4978B4F9" w14:textId="493053EE" w:rsidTr="0035360A">
        <w:tc>
          <w:tcPr>
            <w:tcW w:w="1075" w:type="dxa"/>
          </w:tcPr>
          <w:p w14:paraId="0AAA706D" w14:textId="371E451C"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3936AE6" w14:textId="76C1FA40" w:rsidR="003C1F7E" w:rsidRPr="00E806E9" w:rsidRDefault="003C1F7E" w:rsidP="00891A3B">
            <w:pPr>
              <w:rPr>
                <w:rFonts w:ascii="Century Gothic" w:hAnsi="Century Gothic"/>
                <w:lang w:val="en-US"/>
              </w:rPr>
            </w:pPr>
            <w:r w:rsidRPr="00E806E9">
              <w:rPr>
                <w:rFonts w:ascii="Century Gothic" w:hAnsi="Century Gothic"/>
                <w:lang w:val="en-US"/>
              </w:rPr>
              <w:t>5.2.3</w:t>
            </w:r>
            <w:r w:rsidRPr="00E806E9">
              <w:rPr>
                <w:rFonts w:ascii="Century Gothic" w:hAnsi="Century Gothic"/>
                <w:lang w:val="en-US"/>
              </w:rPr>
              <w:tab/>
              <w:t xml:space="preserve">Adopted safety risk matrices and associated instructions should be </w:t>
            </w:r>
            <w:r w:rsidRPr="00E806E9">
              <w:rPr>
                <w:rFonts w:ascii="Century Gothic" w:hAnsi="Century Gothic"/>
                <w:lang w:val="en-US"/>
              </w:rPr>
              <w:lastRenderedPageBreak/>
              <w:t xml:space="preserve">included in the organisations SMS or Risk management training materials.  </w:t>
            </w:r>
          </w:p>
        </w:tc>
        <w:tc>
          <w:tcPr>
            <w:tcW w:w="5030" w:type="dxa"/>
          </w:tcPr>
          <w:p w14:paraId="54B36C6E" w14:textId="77777777" w:rsidR="003C1F7E" w:rsidRPr="00E806E9" w:rsidRDefault="003C1F7E" w:rsidP="003C1F7E">
            <w:pPr>
              <w:rPr>
                <w:rFonts w:ascii="Century Gothic" w:hAnsi="Century Gothic"/>
                <w:lang w:val="en-US"/>
              </w:rPr>
            </w:pPr>
          </w:p>
        </w:tc>
        <w:tc>
          <w:tcPr>
            <w:tcW w:w="2357" w:type="dxa"/>
          </w:tcPr>
          <w:p w14:paraId="47BBD43A" w14:textId="77777777" w:rsidR="003C1F7E" w:rsidRPr="00E806E9" w:rsidRDefault="003C1F7E" w:rsidP="003C1F7E">
            <w:pPr>
              <w:rPr>
                <w:rFonts w:ascii="Century Gothic" w:hAnsi="Century Gothic"/>
                <w:lang w:val="en-US"/>
              </w:rPr>
            </w:pPr>
          </w:p>
        </w:tc>
        <w:tc>
          <w:tcPr>
            <w:tcW w:w="1268" w:type="dxa"/>
          </w:tcPr>
          <w:p w14:paraId="7D946F84" w14:textId="77777777" w:rsidR="003C1F7E" w:rsidRPr="00E806E9" w:rsidRDefault="003C1F7E" w:rsidP="003C1F7E">
            <w:pPr>
              <w:rPr>
                <w:rFonts w:ascii="Century Gothic" w:hAnsi="Century Gothic"/>
                <w:lang w:val="en-US"/>
              </w:rPr>
            </w:pPr>
          </w:p>
        </w:tc>
        <w:tc>
          <w:tcPr>
            <w:tcW w:w="1023" w:type="dxa"/>
          </w:tcPr>
          <w:p w14:paraId="5E10BDF5" w14:textId="77777777" w:rsidR="003C1F7E" w:rsidRPr="00E806E9" w:rsidRDefault="003C1F7E" w:rsidP="003C1F7E">
            <w:pPr>
              <w:rPr>
                <w:rFonts w:ascii="Century Gothic" w:hAnsi="Century Gothic"/>
                <w:lang w:val="en-US"/>
              </w:rPr>
            </w:pPr>
          </w:p>
        </w:tc>
      </w:tr>
      <w:tr w:rsidR="003C1F7E" w:rsidRPr="00E806E9" w14:paraId="4D10F758" w14:textId="3405BE98" w:rsidTr="00BB537E">
        <w:tc>
          <w:tcPr>
            <w:tcW w:w="1075" w:type="dxa"/>
            <w:shd w:val="clear" w:color="auto" w:fill="D9D9D9" w:themeFill="background1" w:themeFillShade="D9"/>
          </w:tcPr>
          <w:p w14:paraId="16D04FB8" w14:textId="109C8635"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67E8123F" w14:textId="5CB7E79F" w:rsidR="003C1F7E" w:rsidRPr="00E806E9" w:rsidRDefault="003C1F7E" w:rsidP="00891A3B">
            <w:pPr>
              <w:rPr>
                <w:rFonts w:ascii="Century Gothic" w:hAnsi="Century Gothic"/>
                <w:b/>
                <w:bCs/>
                <w:lang w:val="en-US"/>
              </w:rPr>
            </w:pPr>
            <w:r w:rsidRPr="00E806E9">
              <w:rPr>
                <w:rFonts w:ascii="Century Gothic" w:hAnsi="Century Gothic"/>
                <w:b/>
                <w:bCs/>
                <w:lang w:val="en-US"/>
              </w:rPr>
              <w:t>5.3</w:t>
            </w:r>
            <w:r w:rsidRPr="00E806E9">
              <w:rPr>
                <w:rFonts w:ascii="Century Gothic" w:hAnsi="Century Gothic"/>
                <w:b/>
                <w:bCs/>
                <w:lang w:val="en-US"/>
              </w:rPr>
              <w:tab/>
              <w:t xml:space="preserve">Safety Performance Monitoring and Measurement - Element 3.1(i), </w:t>
            </w:r>
          </w:p>
        </w:tc>
        <w:tc>
          <w:tcPr>
            <w:tcW w:w="5030" w:type="dxa"/>
            <w:shd w:val="clear" w:color="auto" w:fill="D9D9D9" w:themeFill="background1" w:themeFillShade="D9"/>
          </w:tcPr>
          <w:p w14:paraId="3D526F39"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21BF743C"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79687F13"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5B6D9E71" w14:textId="77777777" w:rsidR="003C1F7E" w:rsidRPr="00E806E9" w:rsidRDefault="003C1F7E" w:rsidP="003C1F7E">
            <w:pPr>
              <w:rPr>
                <w:rFonts w:ascii="Century Gothic" w:hAnsi="Century Gothic"/>
                <w:b/>
                <w:bCs/>
                <w:lang w:val="en-US"/>
              </w:rPr>
            </w:pPr>
          </w:p>
        </w:tc>
      </w:tr>
      <w:tr w:rsidR="003C1F7E" w:rsidRPr="00E806E9" w14:paraId="20F1FE67" w14:textId="17642AFF" w:rsidTr="0035360A">
        <w:tc>
          <w:tcPr>
            <w:tcW w:w="1075" w:type="dxa"/>
          </w:tcPr>
          <w:p w14:paraId="1BF362F1" w14:textId="5FD55DE4"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1EEDB97F" w14:textId="508F13B2" w:rsidR="003C1F7E" w:rsidRPr="00E806E9" w:rsidRDefault="003C1F7E" w:rsidP="00891A3B">
            <w:pPr>
              <w:rPr>
                <w:rFonts w:ascii="Century Gothic" w:hAnsi="Century Gothic"/>
                <w:lang w:val="en-US"/>
              </w:rPr>
            </w:pPr>
            <w:r w:rsidRPr="00E806E9">
              <w:rPr>
                <w:rFonts w:ascii="Century Gothic" w:hAnsi="Century Gothic"/>
                <w:lang w:val="en-US"/>
              </w:rPr>
              <w:t>5.3.1</w:t>
            </w:r>
            <w:r w:rsidRPr="00E806E9">
              <w:rPr>
                <w:rFonts w:ascii="Century Gothic" w:hAnsi="Century Gothic"/>
                <w:lang w:val="en-US"/>
              </w:rPr>
              <w:tab/>
              <w:t xml:space="preserve">Establish internal occurrence reporting and investigation procedure. This may include mandatory or major defect reports (MDR) where applicable.  </w:t>
            </w:r>
          </w:p>
        </w:tc>
        <w:tc>
          <w:tcPr>
            <w:tcW w:w="5030" w:type="dxa"/>
          </w:tcPr>
          <w:p w14:paraId="6E044EB7" w14:textId="77777777" w:rsidR="003C1F7E" w:rsidRPr="00E806E9" w:rsidRDefault="003C1F7E" w:rsidP="003C1F7E">
            <w:pPr>
              <w:rPr>
                <w:rFonts w:ascii="Century Gothic" w:hAnsi="Century Gothic"/>
                <w:lang w:val="en-US"/>
              </w:rPr>
            </w:pPr>
          </w:p>
        </w:tc>
        <w:tc>
          <w:tcPr>
            <w:tcW w:w="2357" w:type="dxa"/>
          </w:tcPr>
          <w:p w14:paraId="1347F5A6" w14:textId="77777777" w:rsidR="003C1F7E" w:rsidRPr="00E806E9" w:rsidRDefault="003C1F7E" w:rsidP="003C1F7E">
            <w:pPr>
              <w:rPr>
                <w:rFonts w:ascii="Century Gothic" w:hAnsi="Century Gothic"/>
                <w:lang w:val="en-US"/>
              </w:rPr>
            </w:pPr>
          </w:p>
        </w:tc>
        <w:tc>
          <w:tcPr>
            <w:tcW w:w="1268" w:type="dxa"/>
          </w:tcPr>
          <w:p w14:paraId="043C051C" w14:textId="77777777" w:rsidR="003C1F7E" w:rsidRPr="00E806E9" w:rsidRDefault="003C1F7E" w:rsidP="003C1F7E">
            <w:pPr>
              <w:rPr>
                <w:rFonts w:ascii="Century Gothic" w:hAnsi="Century Gothic"/>
                <w:lang w:val="en-US"/>
              </w:rPr>
            </w:pPr>
          </w:p>
        </w:tc>
        <w:tc>
          <w:tcPr>
            <w:tcW w:w="1023" w:type="dxa"/>
          </w:tcPr>
          <w:p w14:paraId="78D23939" w14:textId="77777777" w:rsidR="003C1F7E" w:rsidRPr="00E806E9" w:rsidRDefault="003C1F7E" w:rsidP="003C1F7E">
            <w:pPr>
              <w:rPr>
                <w:rFonts w:ascii="Century Gothic" w:hAnsi="Century Gothic"/>
                <w:lang w:val="en-US"/>
              </w:rPr>
            </w:pPr>
          </w:p>
        </w:tc>
      </w:tr>
      <w:tr w:rsidR="003C1F7E" w:rsidRPr="00E806E9" w14:paraId="2B2D7D07" w14:textId="33EA2F93" w:rsidTr="0035360A">
        <w:tc>
          <w:tcPr>
            <w:tcW w:w="1075" w:type="dxa"/>
          </w:tcPr>
          <w:p w14:paraId="7B447192" w14:textId="177FEE57"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EB970E8" w14:textId="632771C5" w:rsidR="003C1F7E" w:rsidRPr="00E806E9" w:rsidRDefault="003C1F7E" w:rsidP="00891A3B">
            <w:pPr>
              <w:rPr>
                <w:rFonts w:ascii="Century Gothic" w:hAnsi="Century Gothic"/>
                <w:lang w:val="en-US"/>
              </w:rPr>
            </w:pPr>
            <w:r w:rsidRPr="00E806E9">
              <w:rPr>
                <w:rFonts w:ascii="Century Gothic" w:hAnsi="Century Gothic"/>
                <w:lang w:val="en-US"/>
              </w:rPr>
              <w:t>5.3.2</w:t>
            </w:r>
            <w:r w:rsidRPr="00E806E9">
              <w:rPr>
                <w:rFonts w:ascii="Century Gothic" w:hAnsi="Century Gothic"/>
                <w:lang w:val="en-US"/>
              </w:rPr>
              <w:tab/>
              <w:t xml:space="preserve">Establish safety data collection, processing, and analysis for high consequence outcomes.  </w:t>
            </w:r>
          </w:p>
        </w:tc>
        <w:tc>
          <w:tcPr>
            <w:tcW w:w="5030" w:type="dxa"/>
          </w:tcPr>
          <w:p w14:paraId="372C440C" w14:textId="77777777" w:rsidR="003C1F7E" w:rsidRPr="00E806E9" w:rsidRDefault="003C1F7E" w:rsidP="003C1F7E">
            <w:pPr>
              <w:rPr>
                <w:rFonts w:ascii="Century Gothic" w:hAnsi="Century Gothic"/>
                <w:lang w:val="en-US"/>
              </w:rPr>
            </w:pPr>
          </w:p>
        </w:tc>
        <w:tc>
          <w:tcPr>
            <w:tcW w:w="2357" w:type="dxa"/>
          </w:tcPr>
          <w:p w14:paraId="1C81B19F" w14:textId="77777777" w:rsidR="003C1F7E" w:rsidRPr="00E806E9" w:rsidRDefault="003C1F7E" w:rsidP="003C1F7E">
            <w:pPr>
              <w:rPr>
                <w:rFonts w:ascii="Century Gothic" w:hAnsi="Century Gothic"/>
                <w:lang w:val="en-US"/>
              </w:rPr>
            </w:pPr>
          </w:p>
        </w:tc>
        <w:tc>
          <w:tcPr>
            <w:tcW w:w="1268" w:type="dxa"/>
          </w:tcPr>
          <w:p w14:paraId="4DBF0B01" w14:textId="77777777" w:rsidR="003C1F7E" w:rsidRPr="00E806E9" w:rsidRDefault="003C1F7E" w:rsidP="003C1F7E">
            <w:pPr>
              <w:rPr>
                <w:rFonts w:ascii="Century Gothic" w:hAnsi="Century Gothic"/>
                <w:lang w:val="en-US"/>
              </w:rPr>
            </w:pPr>
          </w:p>
        </w:tc>
        <w:tc>
          <w:tcPr>
            <w:tcW w:w="1023" w:type="dxa"/>
          </w:tcPr>
          <w:p w14:paraId="3A2FFB96" w14:textId="77777777" w:rsidR="003C1F7E" w:rsidRPr="00E806E9" w:rsidRDefault="003C1F7E" w:rsidP="003C1F7E">
            <w:pPr>
              <w:rPr>
                <w:rFonts w:ascii="Century Gothic" w:hAnsi="Century Gothic"/>
                <w:lang w:val="en-US"/>
              </w:rPr>
            </w:pPr>
          </w:p>
        </w:tc>
      </w:tr>
      <w:tr w:rsidR="003C1F7E" w:rsidRPr="00E806E9" w14:paraId="3B6695A4" w14:textId="5DD37385" w:rsidTr="0035360A">
        <w:tc>
          <w:tcPr>
            <w:tcW w:w="1075" w:type="dxa"/>
          </w:tcPr>
          <w:p w14:paraId="4528FD10" w14:textId="21E73269"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B223C0E" w14:textId="0BC5FA88" w:rsidR="003C1F7E" w:rsidRPr="00E806E9" w:rsidRDefault="003C1F7E" w:rsidP="00891A3B">
            <w:pPr>
              <w:rPr>
                <w:rFonts w:ascii="Century Gothic" w:hAnsi="Century Gothic"/>
                <w:lang w:val="en-US"/>
              </w:rPr>
            </w:pPr>
            <w:r w:rsidRPr="00E806E9">
              <w:rPr>
                <w:rFonts w:ascii="Century Gothic" w:hAnsi="Century Gothic"/>
                <w:lang w:val="en-US"/>
              </w:rPr>
              <w:t>5.3.3</w:t>
            </w:r>
            <w:r w:rsidRPr="00E806E9">
              <w:rPr>
                <w:rFonts w:ascii="Century Gothic" w:hAnsi="Century Gothic"/>
                <w:lang w:val="en-US"/>
              </w:rPr>
              <w:tab/>
              <w:t xml:space="preserve">Establish high-consequence safety indicators (initial </w:t>
            </w:r>
            <w:proofErr w:type="spellStart"/>
            <w:r w:rsidRPr="00E806E9">
              <w:rPr>
                <w:rFonts w:ascii="Century Gothic" w:hAnsi="Century Gothic"/>
                <w:lang w:val="en-US"/>
              </w:rPr>
              <w:t>ALoSP</w:t>
            </w:r>
            <w:proofErr w:type="spellEnd"/>
            <w:r w:rsidRPr="00E806E9">
              <w:rPr>
                <w:rFonts w:ascii="Century Gothic" w:hAnsi="Century Gothic"/>
                <w:lang w:val="en-US"/>
              </w:rPr>
              <w:t xml:space="preserve">) and their associated target and alert settings. </w:t>
            </w:r>
            <w:r w:rsidRPr="00E806E9">
              <w:rPr>
                <w:rFonts w:ascii="Century Gothic" w:hAnsi="Century Gothic"/>
                <w:lang w:val="en-US"/>
              </w:rPr>
              <w:lastRenderedPageBreak/>
              <w:t xml:space="preserve">Examples of high consequence safety indicators are such as accident rates, serious incident rates and monitoring of high-risk noncompliance outcomes.  </w:t>
            </w:r>
          </w:p>
        </w:tc>
        <w:tc>
          <w:tcPr>
            <w:tcW w:w="5030" w:type="dxa"/>
          </w:tcPr>
          <w:p w14:paraId="56E954BE" w14:textId="77777777" w:rsidR="003C1F7E" w:rsidRPr="00E806E9" w:rsidRDefault="003C1F7E" w:rsidP="003C1F7E">
            <w:pPr>
              <w:rPr>
                <w:rFonts w:ascii="Century Gothic" w:hAnsi="Century Gothic"/>
                <w:lang w:val="en-US"/>
              </w:rPr>
            </w:pPr>
          </w:p>
        </w:tc>
        <w:tc>
          <w:tcPr>
            <w:tcW w:w="2357" w:type="dxa"/>
          </w:tcPr>
          <w:p w14:paraId="14B4F086" w14:textId="77777777" w:rsidR="003C1F7E" w:rsidRPr="00E806E9" w:rsidRDefault="003C1F7E" w:rsidP="003C1F7E">
            <w:pPr>
              <w:rPr>
                <w:rFonts w:ascii="Century Gothic" w:hAnsi="Century Gothic"/>
                <w:lang w:val="en-US"/>
              </w:rPr>
            </w:pPr>
          </w:p>
        </w:tc>
        <w:tc>
          <w:tcPr>
            <w:tcW w:w="1268" w:type="dxa"/>
          </w:tcPr>
          <w:p w14:paraId="2A730277" w14:textId="77777777" w:rsidR="003C1F7E" w:rsidRPr="00E806E9" w:rsidRDefault="003C1F7E" w:rsidP="003C1F7E">
            <w:pPr>
              <w:rPr>
                <w:rFonts w:ascii="Century Gothic" w:hAnsi="Century Gothic"/>
                <w:lang w:val="en-US"/>
              </w:rPr>
            </w:pPr>
          </w:p>
        </w:tc>
        <w:tc>
          <w:tcPr>
            <w:tcW w:w="1023" w:type="dxa"/>
          </w:tcPr>
          <w:p w14:paraId="1403A0D7" w14:textId="77777777" w:rsidR="003C1F7E" w:rsidRPr="00E806E9" w:rsidRDefault="003C1F7E" w:rsidP="003C1F7E">
            <w:pPr>
              <w:rPr>
                <w:rFonts w:ascii="Century Gothic" w:hAnsi="Century Gothic"/>
                <w:lang w:val="en-US"/>
              </w:rPr>
            </w:pPr>
          </w:p>
        </w:tc>
      </w:tr>
      <w:tr w:rsidR="003C1F7E" w:rsidRPr="00E806E9" w14:paraId="0EBA8434" w14:textId="6A3E24AE" w:rsidTr="0035360A">
        <w:tc>
          <w:tcPr>
            <w:tcW w:w="1075" w:type="dxa"/>
          </w:tcPr>
          <w:p w14:paraId="036F1DF6" w14:textId="3D859F77"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85E45EA" w14:textId="46951AB1" w:rsidR="009A7048" w:rsidRPr="00E806E9" w:rsidRDefault="003C1F7E" w:rsidP="00891A3B">
            <w:pPr>
              <w:rPr>
                <w:rFonts w:ascii="Century Gothic" w:hAnsi="Century Gothic"/>
                <w:vertAlign w:val="superscript"/>
                <w:lang w:val="en-US"/>
              </w:rPr>
            </w:pPr>
            <w:r w:rsidRPr="00E806E9">
              <w:rPr>
                <w:rFonts w:ascii="Century Gothic" w:hAnsi="Century Gothic"/>
                <w:lang w:val="en-US"/>
              </w:rPr>
              <w:t>5.3.4</w:t>
            </w:r>
            <w:r w:rsidRPr="00E806E9">
              <w:rPr>
                <w:rFonts w:ascii="Century Gothic" w:hAnsi="Century Gothic"/>
                <w:lang w:val="en-US"/>
              </w:rPr>
              <w:tab/>
              <w:t>Agreement reached with the NCAA on safety performance indicators and safety performance targets.</w:t>
            </w:r>
            <w:r w:rsidR="009A7048" w:rsidRPr="00E806E9">
              <w:rPr>
                <w:rFonts w:ascii="Century Gothic" w:hAnsi="Century Gothic"/>
                <w:vertAlign w:val="superscript"/>
                <w:lang w:val="en-US"/>
              </w:rPr>
              <w:t>5</w:t>
            </w:r>
            <w:r w:rsidR="003642C1" w:rsidRPr="00E806E9">
              <w:rPr>
                <w:rFonts w:ascii="Century Gothic" w:hAnsi="Century Gothic"/>
                <w:vertAlign w:val="superscript"/>
                <w:lang w:val="en-US"/>
              </w:rPr>
              <w:t xml:space="preserve">, </w:t>
            </w:r>
            <w:proofErr w:type="gramStart"/>
            <w:r w:rsidR="003642C1" w:rsidRPr="00E806E9">
              <w:rPr>
                <w:rFonts w:ascii="Century Gothic" w:hAnsi="Century Gothic"/>
                <w:vertAlign w:val="superscript"/>
                <w:lang w:val="en-US"/>
              </w:rPr>
              <w:t>6</w:t>
            </w:r>
            <w:proofErr w:type="gramEnd"/>
          </w:p>
          <w:p w14:paraId="48C4AEB1" w14:textId="77777777" w:rsidR="003C1F7E" w:rsidRPr="00E806E9" w:rsidRDefault="003C1F7E" w:rsidP="00891A3B">
            <w:pPr>
              <w:rPr>
                <w:rFonts w:ascii="Century Gothic" w:hAnsi="Century Gothic"/>
                <w:lang w:val="en-US"/>
              </w:rPr>
            </w:pPr>
            <w:r w:rsidRPr="00E806E9">
              <w:rPr>
                <w:rFonts w:ascii="Century Gothic" w:hAnsi="Century Gothic"/>
                <w:lang w:val="en-US"/>
              </w:rPr>
              <w:t xml:space="preserve">  </w:t>
            </w:r>
          </w:p>
          <w:p w14:paraId="1FB0C80F" w14:textId="77777777" w:rsidR="009A7048" w:rsidRPr="00E806E9" w:rsidRDefault="009A7048" w:rsidP="00891A3B">
            <w:pPr>
              <w:rPr>
                <w:rFonts w:ascii="Century Gothic" w:hAnsi="Century Gothic"/>
                <w:i/>
                <w:iCs/>
                <w:sz w:val="18"/>
                <w:szCs w:val="18"/>
                <w:lang w:val="en-US"/>
              </w:rPr>
            </w:pPr>
            <w:r w:rsidRPr="00E806E9">
              <w:rPr>
                <w:rFonts w:ascii="Century Gothic" w:hAnsi="Century Gothic"/>
                <w:i/>
                <w:iCs/>
                <w:sz w:val="18"/>
                <w:szCs w:val="18"/>
                <w:lang w:val="en-US"/>
              </w:rPr>
              <w:t xml:space="preserve">Note 5:  </w:t>
            </w:r>
            <w:r w:rsidR="00BB528E" w:rsidRPr="00E806E9">
              <w:rPr>
                <w:rFonts w:ascii="Century Gothic" w:hAnsi="Century Gothic"/>
                <w:i/>
                <w:iCs/>
                <w:sz w:val="18"/>
                <w:szCs w:val="18"/>
                <w:lang w:val="en-US"/>
              </w:rPr>
              <w:t>SPIs and SPTs are required to be reviewed annually by NCAA according to advisory pamphlets and checklists.</w:t>
            </w:r>
          </w:p>
          <w:p w14:paraId="69878307" w14:textId="5A8D352E" w:rsidR="003642C1" w:rsidRPr="00E806E9" w:rsidRDefault="003642C1" w:rsidP="00891A3B">
            <w:pPr>
              <w:rPr>
                <w:rFonts w:ascii="Century Gothic" w:hAnsi="Century Gothic"/>
                <w:i/>
                <w:iCs/>
                <w:sz w:val="18"/>
                <w:szCs w:val="18"/>
                <w:lang w:val="en-US"/>
              </w:rPr>
            </w:pPr>
            <w:r w:rsidRPr="00E806E9">
              <w:rPr>
                <w:rFonts w:ascii="Century Gothic" w:hAnsi="Century Gothic"/>
                <w:i/>
                <w:iCs/>
                <w:sz w:val="18"/>
                <w:szCs w:val="18"/>
                <w:lang w:val="en-US"/>
              </w:rPr>
              <w:t>Note 6: SPIs should be globally harmonized but specific to your organisation’s needs</w:t>
            </w:r>
          </w:p>
        </w:tc>
        <w:tc>
          <w:tcPr>
            <w:tcW w:w="5030" w:type="dxa"/>
          </w:tcPr>
          <w:p w14:paraId="49EC72ED" w14:textId="77777777" w:rsidR="003C1F7E" w:rsidRPr="00E806E9" w:rsidRDefault="003C1F7E" w:rsidP="003C1F7E">
            <w:pPr>
              <w:rPr>
                <w:rFonts w:ascii="Century Gothic" w:hAnsi="Century Gothic"/>
                <w:lang w:val="en-US"/>
              </w:rPr>
            </w:pPr>
          </w:p>
        </w:tc>
        <w:tc>
          <w:tcPr>
            <w:tcW w:w="2357" w:type="dxa"/>
          </w:tcPr>
          <w:p w14:paraId="3C619764" w14:textId="77777777" w:rsidR="003C1F7E" w:rsidRPr="00E806E9" w:rsidRDefault="003C1F7E" w:rsidP="003C1F7E">
            <w:pPr>
              <w:rPr>
                <w:rFonts w:ascii="Century Gothic" w:hAnsi="Century Gothic"/>
                <w:lang w:val="en-US"/>
              </w:rPr>
            </w:pPr>
          </w:p>
        </w:tc>
        <w:tc>
          <w:tcPr>
            <w:tcW w:w="1268" w:type="dxa"/>
          </w:tcPr>
          <w:p w14:paraId="3CEA553D" w14:textId="77777777" w:rsidR="003C1F7E" w:rsidRPr="00E806E9" w:rsidRDefault="003C1F7E" w:rsidP="003C1F7E">
            <w:pPr>
              <w:rPr>
                <w:rFonts w:ascii="Century Gothic" w:hAnsi="Century Gothic"/>
                <w:lang w:val="en-US"/>
              </w:rPr>
            </w:pPr>
          </w:p>
        </w:tc>
        <w:tc>
          <w:tcPr>
            <w:tcW w:w="1023" w:type="dxa"/>
          </w:tcPr>
          <w:p w14:paraId="6D121979" w14:textId="77777777" w:rsidR="003C1F7E" w:rsidRPr="00E806E9" w:rsidRDefault="003C1F7E" w:rsidP="003C1F7E">
            <w:pPr>
              <w:rPr>
                <w:rFonts w:ascii="Century Gothic" w:hAnsi="Century Gothic"/>
                <w:lang w:val="en-US"/>
              </w:rPr>
            </w:pPr>
          </w:p>
        </w:tc>
      </w:tr>
      <w:tr w:rsidR="003C1F7E" w:rsidRPr="00E806E9" w14:paraId="1773A849" w14:textId="353E8AF5" w:rsidTr="00BB528E">
        <w:tc>
          <w:tcPr>
            <w:tcW w:w="1075" w:type="dxa"/>
            <w:shd w:val="clear" w:color="auto" w:fill="D9D9D9" w:themeFill="background1" w:themeFillShade="D9"/>
          </w:tcPr>
          <w:p w14:paraId="03D1620A" w14:textId="1839D130"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6DACC0F7" w14:textId="5422F241" w:rsidR="003C1F7E" w:rsidRPr="00E806E9" w:rsidRDefault="003C1F7E" w:rsidP="00891A3B">
            <w:pPr>
              <w:rPr>
                <w:rFonts w:ascii="Century Gothic" w:hAnsi="Century Gothic"/>
                <w:b/>
                <w:bCs/>
                <w:lang w:val="en-US"/>
              </w:rPr>
            </w:pPr>
            <w:r w:rsidRPr="00E806E9">
              <w:rPr>
                <w:rFonts w:ascii="Century Gothic" w:hAnsi="Century Gothic"/>
                <w:b/>
                <w:bCs/>
                <w:lang w:val="en-US"/>
              </w:rPr>
              <w:t>5.4</w:t>
            </w:r>
            <w:r w:rsidRPr="00E806E9">
              <w:rPr>
                <w:rFonts w:ascii="Century Gothic" w:hAnsi="Century Gothic"/>
                <w:b/>
                <w:bCs/>
                <w:lang w:val="en-US"/>
              </w:rPr>
              <w:tab/>
              <w:t xml:space="preserve">The Management of Change - Element 3.2 </w:t>
            </w:r>
          </w:p>
        </w:tc>
        <w:tc>
          <w:tcPr>
            <w:tcW w:w="5030" w:type="dxa"/>
            <w:shd w:val="clear" w:color="auto" w:fill="D9D9D9" w:themeFill="background1" w:themeFillShade="D9"/>
          </w:tcPr>
          <w:p w14:paraId="1B33CB0D"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3D7C0BE0"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65462485"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3B65A79B" w14:textId="77777777" w:rsidR="003C1F7E" w:rsidRPr="00E806E9" w:rsidRDefault="003C1F7E" w:rsidP="003C1F7E">
            <w:pPr>
              <w:rPr>
                <w:rFonts w:ascii="Century Gothic" w:hAnsi="Century Gothic"/>
                <w:b/>
                <w:bCs/>
                <w:lang w:val="en-US"/>
              </w:rPr>
            </w:pPr>
          </w:p>
        </w:tc>
      </w:tr>
      <w:tr w:rsidR="003C1F7E" w:rsidRPr="00E806E9" w14:paraId="1E38F49D" w14:textId="45DBAD8A" w:rsidTr="0035360A">
        <w:tc>
          <w:tcPr>
            <w:tcW w:w="1075" w:type="dxa"/>
          </w:tcPr>
          <w:p w14:paraId="3D913C96" w14:textId="7D1AE385"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B0BC95E" w14:textId="12AACD43" w:rsidR="003C1F7E" w:rsidRPr="00E806E9" w:rsidRDefault="003C1F7E" w:rsidP="00891A3B">
            <w:pPr>
              <w:rPr>
                <w:rFonts w:ascii="Century Gothic" w:hAnsi="Century Gothic"/>
                <w:lang w:val="en-US"/>
              </w:rPr>
            </w:pPr>
            <w:r w:rsidRPr="00E806E9">
              <w:rPr>
                <w:rFonts w:ascii="Century Gothic" w:hAnsi="Century Gothic"/>
                <w:lang w:val="en-US"/>
              </w:rPr>
              <w:t>5.4.1</w:t>
            </w:r>
            <w:r w:rsidRPr="00E806E9">
              <w:rPr>
                <w:rFonts w:ascii="Century Gothic" w:hAnsi="Century Gothic"/>
                <w:lang w:val="en-US"/>
              </w:rPr>
              <w:tab/>
              <w:t xml:space="preserve">Establish a formal process for the </w:t>
            </w:r>
            <w:r w:rsidRPr="00E806E9">
              <w:rPr>
                <w:rFonts w:ascii="Century Gothic" w:hAnsi="Century Gothic"/>
                <w:lang w:val="en-US"/>
              </w:rPr>
              <w:lastRenderedPageBreak/>
              <w:t xml:space="preserve">management of change that considers:  </w:t>
            </w:r>
          </w:p>
        </w:tc>
        <w:tc>
          <w:tcPr>
            <w:tcW w:w="5030" w:type="dxa"/>
          </w:tcPr>
          <w:p w14:paraId="2BD02D77" w14:textId="77777777" w:rsidR="003C1F7E" w:rsidRPr="00E806E9" w:rsidRDefault="003C1F7E" w:rsidP="003C1F7E">
            <w:pPr>
              <w:rPr>
                <w:rFonts w:ascii="Century Gothic" w:hAnsi="Century Gothic"/>
                <w:lang w:val="en-US"/>
              </w:rPr>
            </w:pPr>
          </w:p>
        </w:tc>
        <w:tc>
          <w:tcPr>
            <w:tcW w:w="2357" w:type="dxa"/>
          </w:tcPr>
          <w:p w14:paraId="6BA5B0B0" w14:textId="77777777" w:rsidR="003C1F7E" w:rsidRPr="00E806E9" w:rsidRDefault="003C1F7E" w:rsidP="003C1F7E">
            <w:pPr>
              <w:rPr>
                <w:rFonts w:ascii="Century Gothic" w:hAnsi="Century Gothic"/>
                <w:lang w:val="en-US"/>
              </w:rPr>
            </w:pPr>
          </w:p>
        </w:tc>
        <w:tc>
          <w:tcPr>
            <w:tcW w:w="1268" w:type="dxa"/>
          </w:tcPr>
          <w:p w14:paraId="7C5D3BAF" w14:textId="77777777" w:rsidR="003C1F7E" w:rsidRPr="00E806E9" w:rsidRDefault="003C1F7E" w:rsidP="003C1F7E">
            <w:pPr>
              <w:rPr>
                <w:rFonts w:ascii="Century Gothic" w:hAnsi="Century Gothic"/>
                <w:lang w:val="en-US"/>
              </w:rPr>
            </w:pPr>
          </w:p>
        </w:tc>
        <w:tc>
          <w:tcPr>
            <w:tcW w:w="1023" w:type="dxa"/>
          </w:tcPr>
          <w:p w14:paraId="179D64DF" w14:textId="77777777" w:rsidR="003C1F7E" w:rsidRPr="00E806E9" w:rsidRDefault="003C1F7E" w:rsidP="003C1F7E">
            <w:pPr>
              <w:rPr>
                <w:rFonts w:ascii="Century Gothic" w:hAnsi="Century Gothic"/>
                <w:lang w:val="en-US"/>
              </w:rPr>
            </w:pPr>
          </w:p>
        </w:tc>
      </w:tr>
      <w:tr w:rsidR="003C1F7E" w:rsidRPr="00E806E9" w14:paraId="2FCE9F11" w14:textId="0C337B68" w:rsidTr="0035360A">
        <w:tc>
          <w:tcPr>
            <w:tcW w:w="1075" w:type="dxa"/>
          </w:tcPr>
          <w:p w14:paraId="086DBD8E" w14:textId="0B97514B"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A0D003B" w14:textId="07CE17A5" w:rsidR="003C1F7E" w:rsidRPr="00E806E9" w:rsidRDefault="003C1F7E" w:rsidP="00891A3B">
            <w:pPr>
              <w:rPr>
                <w:rFonts w:ascii="Century Gothic" w:hAnsi="Century Gothic"/>
                <w:lang w:val="en-US"/>
              </w:rPr>
            </w:pPr>
            <w:r w:rsidRPr="00E806E9">
              <w:rPr>
                <w:rFonts w:ascii="Century Gothic" w:hAnsi="Century Gothic"/>
                <w:lang w:val="en-US"/>
              </w:rPr>
              <w:t>5.4.1.1</w:t>
            </w:r>
            <w:r w:rsidRPr="00E806E9">
              <w:rPr>
                <w:rFonts w:ascii="Century Gothic" w:hAnsi="Century Gothic"/>
                <w:lang w:val="en-US"/>
              </w:rPr>
              <w:tab/>
              <w:t xml:space="preserve">Vulnerability of systems and activities;  </w:t>
            </w:r>
          </w:p>
        </w:tc>
        <w:tc>
          <w:tcPr>
            <w:tcW w:w="5030" w:type="dxa"/>
          </w:tcPr>
          <w:p w14:paraId="2B9F65F3" w14:textId="77777777" w:rsidR="003C1F7E" w:rsidRPr="00E806E9" w:rsidRDefault="003C1F7E" w:rsidP="003C1F7E">
            <w:pPr>
              <w:rPr>
                <w:rFonts w:ascii="Century Gothic" w:hAnsi="Century Gothic"/>
                <w:lang w:val="en-US"/>
              </w:rPr>
            </w:pPr>
          </w:p>
        </w:tc>
        <w:tc>
          <w:tcPr>
            <w:tcW w:w="2357" w:type="dxa"/>
          </w:tcPr>
          <w:p w14:paraId="77541615" w14:textId="77777777" w:rsidR="003C1F7E" w:rsidRPr="00E806E9" w:rsidRDefault="003C1F7E" w:rsidP="003C1F7E">
            <w:pPr>
              <w:rPr>
                <w:rFonts w:ascii="Century Gothic" w:hAnsi="Century Gothic"/>
                <w:lang w:val="en-US"/>
              </w:rPr>
            </w:pPr>
          </w:p>
        </w:tc>
        <w:tc>
          <w:tcPr>
            <w:tcW w:w="1268" w:type="dxa"/>
          </w:tcPr>
          <w:p w14:paraId="47190944" w14:textId="77777777" w:rsidR="003C1F7E" w:rsidRPr="00E806E9" w:rsidRDefault="003C1F7E" w:rsidP="003C1F7E">
            <w:pPr>
              <w:rPr>
                <w:rFonts w:ascii="Century Gothic" w:hAnsi="Century Gothic"/>
                <w:lang w:val="en-US"/>
              </w:rPr>
            </w:pPr>
          </w:p>
        </w:tc>
        <w:tc>
          <w:tcPr>
            <w:tcW w:w="1023" w:type="dxa"/>
          </w:tcPr>
          <w:p w14:paraId="2E1207B2" w14:textId="77777777" w:rsidR="003C1F7E" w:rsidRPr="00E806E9" w:rsidRDefault="003C1F7E" w:rsidP="003C1F7E">
            <w:pPr>
              <w:rPr>
                <w:rFonts w:ascii="Century Gothic" w:hAnsi="Century Gothic"/>
                <w:lang w:val="en-US"/>
              </w:rPr>
            </w:pPr>
          </w:p>
        </w:tc>
      </w:tr>
      <w:tr w:rsidR="003C1F7E" w:rsidRPr="00E806E9" w14:paraId="6C61E767" w14:textId="04BDF303" w:rsidTr="0035360A">
        <w:tc>
          <w:tcPr>
            <w:tcW w:w="1075" w:type="dxa"/>
          </w:tcPr>
          <w:p w14:paraId="29F0EDBE" w14:textId="471653FB"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4B91B88" w14:textId="750DB54B" w:rsidR="003C1F7E" w:rsidRPr="00E806E9" w:rsidRDefault="003C1F7E" w:rsidP="00891A3B">
            <w:pPr>
              <w:rPr>
                <w:rFonts w:ascii="Century Gothic" w:hAnsi="Century Gothic"/>
                <w:lang w:val="en-US"/>
              </w:rPr>
            </w:pPr>
            <w:r w:rsidRPr="00E806E9">
              <w:rPr>
                <w:rFonts w:ascii="Century Gothic" w:hAnsi="Century Gothic"/>
                <w:lang w:val="en-US"/>
              </w:rPr>
              <w:t>5.4.1.2</w:t>
            </w:r>
            <w:r w:rsidRPr="00E806E9">
              <w:rPr>
                <w:rFonts w:ascii="Century Gothic" w:hAnsi="Century Gothic"/>
                <w:lang w:val="en-US"/>
              </w:rPr>
              <w:tab/>
              <w:t xml:space="preserve">Stability of systems and operational environments;  </w:t>
            </w:r>
          </w:p>
        </w:tc>
        <w:tc>
          <w:tcPr>
            <w:tcW w:w="5030" w:type="dxa"/>
          </w:tcPr>
          <w:p w14:paraId="1122FB7A" w14:textId="77777777" w:rsidR="003C1F7E" w:rsidRPr="00E806E9" w:rsidRDefault="003C1F7E" w:rsidP="003C1F7E">
            <w:pPr>
              <w:rPr>
                <w:rFonts w:ascii="Century Gothic" w:hAnsi="Century Gothic"/>
                <w:lang w:val="en-US"/>
              </w:rPr>
            </w:pPr>
          </w:p>
        </w:tc>
        <w:tc>
          <w:tcPr>
            <w:tcW w:w="2357" w:type="dxa"/>
          </w:tcPr>
          <w:p w14:paraId="03E85E46" w14:textId="77777777" w:rsidR="003C1F7E" w:rsidRPr="00E806E9" w:rsidRDefault="003C1F7E" w:rsidP="003C1F7E">
            <w:pPr>
              <w:rPr>
                <w:rFonts w:ascii="Century Gothic" w:hAnsi="Century Gothic"/>
                <w:lang w:val="en-US"/>
              </w:rPr>
            </w:pPr>
          </w:p>
        </w:tc>
        <w:tc>
          <w:tcPr>
            <w:tcW w:w="1268" w:type="dxa"/>
          </w:tcPr>
          <w:p w14:paraId="65DB9B8D" w14:textId="77777777" w:rsidR="003C1F7E" w:rsidRPr="00E806E9" w:rsidRDefault="003C1F7E" w:rsidP="003C1F7E">
            <w:pPr>
              <w:rPr>
                <w:rFonts w:ascii="Century Gothic" w:hAnsi="Century Gothic"/>
                <w:lang w:val="en-US"/>
              </w:rPr>
            </w:pPr>
          </w:p>
        </w:tc>
        <w:tc>
          <w:tcPr>
            <w:tcW w:w="1023" w:type="dxa"/>
          </w:tcPr>
          <w:p w14:paraId="0620682D" w14:textId="77777777" w:rsidR="003C1F7E" w:rsidRPr="00E806E9" w:rsidRDefault="003C1F7E" w:rsidP="003C1F7E">
            <w:pPr>
              <w:rPr>
                <w:rFonts w:ascii="Century Gothic" w:hAnsi="Century Gothic"/>
                <w:lang w:val="en-US"/>
              </w:rPr>
            </w:pPr>
          </w:p>
        </w:tc>
      </w:tr>
      <w:tr w:rsidR="003C1F7E" w:rsidRPr="00E806E9" w14:paraId="6279C441" w14:textId="24492EA9" w:rsidTr="0035360A">
        <w:tc>
          <w:tcPr>
            <w:tcW w:w="1075" w:type="dxa"/>
          </w:tcPr>
          <w:p w14:paraId="375DFE8D" w14:textId="3EA0A4B1"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2F740B3" w14:textId="1ADD504B" w:rsidR="003C1F7E" w:rsidRPr="00E806E9" w:rsidRDefault="003C1F7E" w:rsidP="00891A3B">
            <w:pPr>
              <w:rPr>
                <w:rFonts w:ascii="Century Gothic" w:hAnsi="Century Gothic"/>
                <w:lang w:val="en-US"/>
              </w:rPr>
            </w:pPr>
            <w:r w:rsidRPr="00E806E9">
              <w:rPr>
                <w:rFonts w:ascii="Century Gothic" w:hAnsi="Century Gothic"/>
                <w:lang w:val="en-US"/>
              </w:rPr>
              <w:t>5.4.1.3</w:t>
            </w:r>
            <w:r w:rsidRPr="00E806E9">
              <w:rPr>
                <w:rFonts w:ascii="Century Gothic" w:hAnsi="Century Gothic"/>
                <w:lang w:val="en-US"/>
              </w:rPr>
              <w:tab/>
              <w:t xml:space="preserve">Regulatory, industry and technological changes  </w:t>
            </w:r>
          </w:p>
        </w:tc>
        <w:tc>
          <w:tcPr>
            <w:tcW w:w="5030" w:type="dxa"/>
          </w:tcPr>
          <w:p w14:paraId="1A43F37E" w14:textId="77777777" w:rsidR="003C1F7E" w:rsidRPr="00E806E9" w:rsidRDefault="003C1F7E" w:rsidP="003C1F7E">
            <w:pPr>
              <w:rPr>
                <w:rFonts w:ascii="Century Gothic" w:hAnsi="Century Gothic"/>
                <w:lang w:val="en-US"/>
              </w:rPr>
            </w:pPr>
          </w:p>
        </w:tc>
        <w:tc>
          <w:tcPr>
            <w:tcW w:w="2357" w:type="dxa"/>
          </w:tcPr>
          <w:p w14:paraId="2191769D" w14:textId="77777777" w:rsidR="003C1F7E" w:rsidRPr="00E806E9" w:rsidRDefault="003C1F7E" w:rsidP="003C1F7E">
            <w:pPr>
              <w:rPr>
                <w:rFonts w:ascii="Century Gothic" w:hAnsi="Century Gothic"/>
                <w:lang w:val="en-US"/>
              </w:rPr>
            </w:pPr>
          </w:p>
        </w:tc>
        <w:tc>
          <w:tcPr>
            <w:tcW w:w="1268" w:type="dxa"/>
          </w:tcPr>
          <w:p w14:paraId="43C11FC0" w14:textId="77777777" w:rsidR="003C1F7E" w:rsidRPr="00E806E9" w:rsidRDefault="003C1F7E" w:rsidP="003C1F7E">
            <w:pPr>
              <w:rPr>
                <w:rFonts w:ascii="Century Gothic" w:hAnsi="Century Gothic"/>
                <w:lang w:val="en-US"/>
              </w:rPr>
            </w:pPr>
          </w:p>
        </w:tc>
        <w:tc>
          <w:tcPr>
            <w:tcW w:w="1023" w:type="dxa"/>
          </w:tcPr>
          <w:p w14:paraId="268FD898" w14:textId="77777777" w:rsidR="003C1F7E" w:rsidRPr="00E806E9" w:rsidRDefault="003C1F7E" w:rsidP="003C1F7E">
            <w:pPr>
              <w:rPr>
                <w:rFonts w:ascii="Century Gothic" w:hAnsi="Century Gothic"/>
                <w:lang w:val="en-US"/>
              </w:rPr>
            </w:pPr>
          </w:p>
        </w:tc>
      </w:tr>
      <w:tr w:rsidR="003C1F7E" w:rsidRPr="00E806E9" w14:paraId="41FD5371" w14:textId="777518D4" w:rsidTr="0035360A">
        <w:tc>
          <w:tcPr>
            <w:tcW w:w="1075" w:type="dxa"/>
          </w:tcPr>
          <w:p w14:paraId="5E38B44C" w14:textId="33DAF258"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46AD86A" w14:textId="2BFB2EA2" w:rsidR="003C1F7E" w:rsidRPr="00E806E9" w:rsidRDefault="003C1F7E" w:rsidP="00891A3B">
            <w:pPr>
              <w:rPr>
                <w:rFonts w:ascii="Century Gothic" w:hAnsi="Century Gothic"/>
                <w:lang w:val="en-US"/>
              </w:rPr>
            </w:pPr>
            <w:r w:rsidRPr="00E806E9">
              <w:rPr>
                <w:rFonts w:ascii="Century Gothic" w:hAnsi="Century Gothic"/>
                <w:lang w:val="en-US"/>
              </w:rPr>
              <w:t>5.4.1.4</w:t>
            </w:r>
            <w:r w:rsidRPr="00E806E9">
              <w:rPr>
                <w:rFonts w:ascii="Century Gothic" w:hAnsi="Century Gothic"/>
                <w:lang w:val="en-US"/>
              </w:rPr>
              <w:tab/>
              <w:t xml:space="preserve">Ensure management of change procedures do address impact on existing safety performance and risk mitigation records before implementing new changes.  </w:t>
            </w:r>
          </w:p>
        </w:tc>
        <w:tc>
          <w:tcPr>
            <w:tcW w:w="5030" w:type="dxa"/>
          </w:tcPr>
          <w:p w14:paraId="3E963C17" w14:textId="77777777" w:rsidR="003C1F7E" w:rsidRPr="00E806E9" w:rsidRDefault="003C1F7E" w:rsidP="003C1F7E">
            <w:pPr>
              <w:rPr>
                <w:rFonts w:ascii="Century Gothic" w:hAnsi="Century Gothic"/>
                <w:lang w:val="en-US"/>
              </w:rPr>
            </w:pPr>
          </w:p>
        </w:tc>
        <w:tc>
          <w:tcPr>
            <w:tcW w:w="2357" w:type="dxa"/>
          </w:tcPr>
          <w:p w14:paraId="25B137CB" w14:textId="77777777" w:rsidR="003C1F7E" w:rsidRPr="00E806E9" w:rsidRDefault="003C1F7E" w:rsidP="003C1F7E">
            <w:pPr>
              <w:rPr>
                <w:rFonts w:ascii="Century Gothic" w:hAnsi="Century Gothic"/>
                <w:lang w:val="en-US"/>
              </w:rPr>
            </w:pPr>
          </w:p>
        </w:tc>
        <w:tc>
          <w:tcPr>
            <w:tcW w:w="1268" w:type="dxa"/>
          </w:tcPr>
          <w:p w14:paraId="0C248644" w14:textId="77777777" w:rsidR="003C1F7E" w:rsidRPr="00E806E9" w:rsidRDefault="003C1F7E" w:rsidP="003C1F7E">
            <w:pPr>
              <w:rPr>
                <w:rFonts w:ascii="Century Gothic" w:hAnsi="Century Gothic"/>
                <w:lang w:val="en-US"/>
              </w:rPr>
            </w:pPr>
          </w:p>
        </w:tc>
        <w:tc>
          <w:tcPr>
            <w:tcW w:w="1023" w:type="dxa"/>
          </w:tcPr>
          <w:p w14:paraId="62468682" w14:textId="77777777" w:rsidR="003C1F7E" w:rsidRPr="00E806E9" w:rsidRDefault="003C1F7E" w:rsidP="003C1F7E">
            <w:pPr>
              <w:rPr>
                <w:rFonts w:ascii="Century Gothic" w:hAnsi="Century Gothic"/>
                <w:lang w:val="en-US"/>
              </w:rPr>
            </w:pPr>
          </w:p>
        </w:tc>
      </w:tr>
      <w:tr w:rsidR="003C1F7E" w:rsidRPr="00E806E9" w14:paraId="24DAC41F" w14:textId="46A30F0E" w:rsidTr="0035360A">
        <w:tc>
          <w:tcPr>
            <w:tcW w:w="1075" w:type="dxa"/>
          </w:tcPr>
          <w:p w14:paraId="31C4EF09" w14:textId="718FDDDA"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E76F67C" w14:textId="4069B155" w:rsidR="003C1F7E" w:rsidRPr="00E806E9" w:rsidRDefault="003C1F7E" w:rsidP="00891A3B">
            <w:pPr>
              <w:rPr>
                <w:rFonts w:ascii="Century Gothic" w:hAnsi="Century Gothic"/>
                <w:lang w:val="en-US"/>
              </w:rPr>
            </w:pPr>
            <w:r w:rsidRPr="00E806E9">
              <w:rPr>
                <w:rFonts w:ascii="Century Gothic" w:hAnsi="Century Gothic"/>
                <w:lang w:val="en-US"/>
              </w:rPr>
              <w:t>5.4.2</w:t>
            </w:r>
            <w:r w:rsidRPr="00E806E9">
              <w:rPr>
                <w:rFonts w:ascii="Century Gothic" w:hAnsi="Century Gothic"/>
                <w:lang w:val="en-US"/>
              </w:rPr>
              <w:tab/>
              <w:t xml:space="preserve">Establish procedures to ensure that safety assessment of new aviation safety related operations, processes and equipment are conducted </w:t>
            </w:r>
            <w:r w:rsidRPr="00E806E9">
              <w:rPr>
                <w:rFonts w:ascii="Century Gothic" w:hAnsi="Century Gothic"/>
                <w:lang w:val="en-US"/>
              </w:rPr>
              <w:lastRenderedPageBreak/>
              <w:t xml:space="preserve">before they are commissioned.  </w:t>
            </w:r>
          </w:p>
        </w:tc>
        <w:tc>
          <w:tcPr>
            <w:tcW w:w="5030" w:type="dxa"/>
          </w:tcPr>
          <w:p w14:paraId="2F9FAFC8" w14:textId="77777777" w:rsidR="003C1F7E" w:rsidRPr="00E806E9" w:rsidRDefault="003C1F7E" w:rsidP="003C1F7E">
            <w:pPr>
              <w:rPr>
                <w:rFonts w:ascii="Century Gothic" w:hAnsi="Century Gothic"/>
                <w:lang w:val="en-US"/>
              </w:rPr>
            </w:pPr>
          </w:p>
        </w:tc>
        <w:tc>
          <w:tcPr>
            <w:tcW w:w="2357" w:type="dxa"/>
          </w:tcPr>
          <w:p w14:paraId="5871BEDC" w14:textId="77777777" w:rsidR="003C1F7E" w:rsidRPr="00E806E9" w:rsidRDefault="003C1F7E" w:rsidP="003C1F7E">
            <w:pPr>
              <w:rPr>
                <w:rFonts w:ascii="Century Gothic" w:hAnsi="Century Gothic"/>
                <w:lang w:val="en-US"/>
              </w:rPr>
            </w:pPr>
          </w:p>
        </w:tc>
        <w:tc>
          <w:tcPr>
            <w:tcW w:w="1268" w:type="dxa"/>
          </w:tcPr>
          <w:p w14:paraId="53F14833" w14:textId="77777777" w:rsidR="003C1F7E" w:rsidRPr="00E806E9" w:rsidRDefault="003C1F7E" w:rsidP="003C1F7E">
            <w:pPr>
              <w:rPr>
                <w:rFonts w:ascii="Century Gothic" w:hAnsi="Century Gothic"/>
                <w:lang w:val="en-US"/>
              </w:rPr>
            </w:pPr>
          </w:p>
        </w:tc>
        <w:tc>
          <w:tcPr>
            <w:tcW w:w="1023" w:type="dxa"/>
          </w:tcPr>
          <w:p w14:paraId="78856027" w14:textId="77777777" w:rsidR="003C1F7E" w:rsidRPr="00E806E9" w:rsidRDefault="003C1F7E" w:rsidP="003C1F7E">
            <w:pPr>
              <w:rPr>
                <w:rFonts w:ascii="Century Gothic" w:hAnsi="Century Gothic"/>
                <w:lang w:val="en-US"/>
              </w:rPr>
            </w:pPr>
          </w:p>
        </w:tc>
      </w:tr>
      <w:tr w:rsidR="003C1F7E" w:rsidRPr="00E806E9" w14:paraId="0DC27ADA" w14:textId="08CF217E" w:rsidTr="00BB528E">
        <w:tc>
          <w:tcPr>
            <w:tcW w:w="1075" w:type="dxa"/>
            <w:shd w:val="clear" w:color="auto" w:fill="D9D9D9" w:themeFill="background1" w:themeFillShade="D9"/>
          </w:tcPr>
          <w:p w14:paraId="759048A2" w14:textId="02B49B84"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7FBCEC4E" w14:textId="5C03B5D7" w:rsidR="003C1F7E" w:rsidRPr="00E806E9" w:rsidRDefault="003C1F7E" w:rsidP="00891A3B">
            <w:pPr>
              <w:rPr>
                <w:rFonts w:ascii="Century Gothic" w:hAnsi="Century Gothic"/>
                <w:b/>
                <w:bCs/>
                <w:lang w:val="en-US"/>
              </w:rPr>
            </w:pPr>
            <w:r w:rsidRPr="00E806E9">
              <w:rPr>
                <w:rFonts w:ascii="Century Gothic" w:hAnsi="Century Gothic"/>
                <w:b/>
                <w:bCs/>
                <w:lang w:val="en-US"/>
              </w:rPr>
              <w:t>5.5</w:t>
            </w:r>
            <w:r w:rsidRPr="00E806E9">
              <w:rPr>
                <w:rFonts w:ascii="Century Gothic" w:hAnsi="Century Gothic"/>
                <w:b/>
                <w:bCs/>
                <w:lang w:val="en-US"/>
              </w:rPr>
              <w:tab/>
              <w:t>Continuous Improvement of the SMS - Element 3.3(i</w:t>
            </w:r>
            <w:r w:rsidR="00CD3924" w:rsidRPr="00E806E9">
              <w:rPr>
                <w:rFonts w:ascii="Century Gothic" w:hAnsi="Century Gothic"/>
                <w:b/>
                <w:bCs/>
                <w:lang w:val="en-US"/>
              </w:rPr>
              <w:t>)</w:t>
            </w:r>
            <w:r w:rsidRPr="00E806E9">
              <w:rPr>
                <w:rFonts w:ascii="Century Gothic" w:hAnsi="Century Gothic"/>
                <w:b/>
                <w:bCs/>
                <w:lang w:val="en-US"/>
              </w:rPr>
              <w:t xml:space="preserve"> </w:t>
            </w:r>
          </w:p>
        </w:tc>
        <w:tc>
          <w:tcPr>
            <w:tcW w:w="5030" w:type="dxa"/>
            <w:shd w:val="clear" w:color="auto" w:fill="D9D9D9" w:themeFill="background1" w:themeFillShade="D9"/>
          </w:tcPr>
          <w:p w14:paraId="531BAFE4"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0EE174A0"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66D3414C"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0D4482AB" w14:textId="77777777" w:rsidR="003C1F7E" w:rsidRPr="00E806E9" w:rsidRDefault="003C1F7E" w:rsidP="003C1F7E">
            <w:pPr>
              <w:rPr>
                <w:rFonts w:ascii="Century Gothic" w:hAnsi="Century Gothic"/>
                <w:b/>
                <w:bCs/>
                <w:lang w:val="en-US"/>
              </w:rPr>
            </w:pPr>
          </w:p>
        </w:tc>
      </w:tr>
      <w:tr w:rsidR="003C1F7E" w:rsidRPr="00E806E9" w14:paraId="21226816" w14:textId="18558DD3" w:rsidTr="0035360A">
        <w:tc>
          <w:tcPr>
            <w:tcW w:w="1075" w:type="dxa"/>
          </w:tcPr>
          <w:p w14:paraId="08E81C9E" w14:textId="65BECB1A"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8EFC340" w14:textId="3B3F5D39" w:rsidR="003C1F7E" w:rsidRPr="00E806E9" w:rsidRDefault="003C1F7E" w:rsidP="00891A3B">
            <w:pPr>
              <w:rPr>
                <w:rFonts w:ascii="Century Gothic" w:hAnsi="Century Gothic"/>
                <w:lang w:val="en-US"/>
              </w:rPr>
            </w:pPr>
            <w:r w:rsidRPr="00E806E9">
              <w:rPr>
                <w:rFonts w:ascii="Century Gothic" w:hAnsi="Century Gothic"/>
                <w:lang w:val="en-US"/>
              </w:rPr>
              <w:t>5.5.1</w:t>
            </w:r>
            <w:r w:rsidRPr="00E806E9">
              <w:rPr>
                <w:rFonts w:ascii="Century Gothic" w:hAnsi="Century Gothic"/>
                <w:lang w:val="en-US"/>
              </w:rPr>
              <w:tab/>
              <w:t xml:space="preserve">Develop forms for internal evaluations. </w:t>
            </w:r>
          </w:p>
        </w:tc>
        <w:tc>
          <w:tcPr>
            <w:tcW w:w="5030" w:type="dxa"/>
          </w:tcPr>
          <w:p w14:paraId="39493B35" w14:textId="77777777" w:rsidR="003C1F7E" w:rsidRPr="00E806E9" w:rsidRDefault="003C1F7E" w:rsidP="003C1F7E">
            <w:pPr>
              <w:rPr>
                <w:rFonts w:ascii="Century Gothic" w:hAnsi="Century Gothic"/>
                <w:lang w:val="en-US"/>
              </w:rPr>
            </w:pPr>
          </w:p>
        </w:tc>
        <w:tc>
          <w:tcPr>
            <w:tcW w:w="2357" w:type="dxa"/>
          </w:tcPr>
          <w:p w14:paraId="181763BF" w14:textId="77777777" w:rsidR="003C1F7E" w:rsidRPr="00E806E9" w:rsidRDefault="003C1F7E" w:rsidP="003C1F7E">
            <w:pPr>
              <w:rPr>
                <w:rFonts w:ascii="Century Gothic" w:hAnsi="Century Gothic"/>
                <w:lang w:val="en-US"/>
              </w:rPr>
            </w:pPr>
          </w:p>
        </w:tc>
        <w:tc>
          <w:tcPr>
            <w:tcW w:w="1268" w:type="dxa"/>
          </w:tcPr>
          <w:p w14:paraId="3F1CF0B5" w14:textId="77777777" w:rsidR="003C1F7E" w:rsidRPr="00E806E9" w:rsidRDefault="003C1F7E" w:rsidP="003C1F7E">
            <w:pPr>
              <w:rPr>
                <w:rFonts w:ascii="Century Gothic" w:hAnsi="Century Gothic"/>
                <w:lang w:val="en-US"/>
              </w:rPr>
            </w:pPr>
          </w:p>
        </w:tc>
        <w:tc>
          <w:tcPr>
            <w:tcW w:w="1023" w:type="dxa"/>
          </w:tcPr>
          <w:p w14:paraId="252E97DE" w14:textId="77777777" w:rsidR="003C1F7E" w:rsidRPr="00E806E9" w:rsidRDefault="003C1F7E" w:rsidP="003C1F7E">
            <w:pPr>
              <w:rPr>
                <w:rFonts w:ascii="Century Gothic" w:hAnsi="Century Gothic"/>
                <w:lang w:val="en-US"/>
              </w:rPr>
            </w:pPr>
          </w:p>
        </w:tc>
      </w:tr>
      <w:tr w:rsidR="003C1F7E" w:rsidRPr="00E806E9" w14:paraId="549980FC" w14:textId="0784ECAE" w:rsidTr="0035360A">
        <w:tc>
          <w:tcPr>
            <w:tcW w:w="1075" w:type="dxa"/>
          </w:tcPr>
          <w:p w14:paraId="1B0B3082" w14:textId="63828E78"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FFFD4F5" w14:textId="4B9E82C2" w:rsidR="003C1F7E" w:rsidRPr="00E806E9" w:rsidRDefault="003C1F7E" w:rsidP="00891A3B">
            <w:pPr>
              <w:rPr>
                <w:rFonts w:ascii="Century Gothic" w:hAnsi="Century Gothic"/>
                <w:lang w:val="en-US"/>
              </w:rPr>
            </w:pPr>
            <w:r w:rsidRPr="00E806E9">
              <w:rPr>
                <w:rFonts w:ascii="Century Gothic" w:hAnsi="Century Gothic"/>
                <w:lang w:val="en-US"/>
              </w:rPr>
              <w:t>5.5.2</w:t>
            </w:r>
            <w:r w:rsidRPr="00E806E9">
              <w:rPr>
                <w:rFonts w:ascii="Century Gothic" w:hAnsi="Century Gothic"/>
                <w:lang w:val="en-US"/>
              </w:rPr>
              <w:tab/>
              <w:t xml:space="preserve">Define an internal audit process.  </w:t>
            </w:r>
          </w:p>
        </w:tc>
        <w:tc>
          <w:tcPr>
            <w:tcW w:w="5030" w:type="dxa"/>
          </w:tcPr>
          <w:p w14:paraId="143C6585" w14:textId="77777777" w:rsidR="003C1F7E" w:rsidRPr="00E806E9" w:rsidRDefault="003C1F7E" w:rsidP="003C1F7E">
            <w:pPr>
              <w:rPr>
                <w:rFonts w:ascii="Century Gothic" w:hAnsi="Century Gothic"/>
                <w:lang w:val="en-US"/>
              </w:rPr>
            </w:pPr>
          </w:p>
        </w:tc>
        <w:tc>
          <w:tcPr>
            <w:tcW w:w="2357" w:type="dxa"/>
          </w:tcPr>
          <w:p w14:paraId="2A798ACC" w14:textId="77777777" w:rsidR="003C1F7E" w:rsidRPr="00E806E9" w:rsidRDefault="003C1F7E" w:rsidP="003C1F7E">
            <w:pPr>
              <w:rPr>
                <w:rFonts w:ascii="Century Gothic" w:hAnsi="Century Gothic"/>
                <w:lang w:val="en-US"/>
              </w:rPr>
            </w:pPr>
          </w:p>
        </w:tc>
        <w:tc>
          <w:tcPr>
            <w:tcW w:w="1268" w:type="dxa"/>
          </w:tcPr>
          <w:p w14:paraId="610C0EF6" w14:textId="77777777" w:rsidR="003C1F7E" w:rsidRPr="00E806E9" w:rsidRDefault="003C1F7E" w:rsidP="003C1F7E">
            <w:pPr>
              <w:rPr>
                <w:rFonts w:ascii="Century Gothic" w:hAnsi="Century Gothic"/>
                <w:lang w:val="en-US"/>
              </w:rPr>
            </w:pPr>
          </w:p>
        </w:tc>
        <w:tc>
          <w:tcPr>
            <w:tcW w:w="1023" w:type="dxa"/>
          </w:tcPr>
          <w:p w14:paraId="11787833" w14:textId="77777777" w:rsidR="003C1F7E" w:rsidRPr="00E806E9" w:rsidRDefault="003C1F7E" w:rsidP="003C1F7E">
            <w:pPr>
              <w:rPr>
                <w:rFonts w:ascii="Century Gothic" w:hAnsi="Century Gothic"/>
                <w:lang w:val="en-US"/>
              </w:rPr>
            </w:pPr>
          </w:p>
        </w:tc>
      </w:tr>
      <w:tr w:rsidR="003C1F7E" w:rsidRPr="00E806E9" w14:paraId="43924571" w14:textId="55A7FDB7" w:rsidTr="0035360A">
        <w:tc>
          <w:tcPr>
            <w:tcW w:w="1075" w:type="dxa"/>
          </w:tcPr>
          <w:p w14:paraId="0DB6B09B" w14:textId="22A08343"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1FF6366A" w14:textId="1750B183" w:rsidR="003C1F7E" w:rsidRPr="00E806E9" w:rsidRDefault="003C1F7E" w:rsidP="00891A3B">
            <w:pPr>
              <w:rPr>
                <w:rFonts w:ascii="Century Gothic" w:hAnsi="Century Gothic"/>
                <w:lang w:val="en-US"/>
              </w:rPr>
            </w:pPr>
            <w:r w:rsidRPr="00E806E9">
              <w:rPr>
                <w:rFonts w:ascii="Century Gothic" w:hAnsi="Century Gothic"/>
                <w:lang w:val="en-US"/>
              </w:rPr>
              <w:t>5.5.3</w:t>
            </w:r>
            <w:r w:rsidRPr="00E806E9">
              <w:rPr>
                <w:rFonts w:ascii="Century Gothic" w:hAnsi="Century Gothic"/>
                <w:lang w:val="en-US"/>
              </w:rPr>
              <w:tab/>
              <w:t xml:space="preserve">Define an external audit process. </w:t>
            </w:r>
          </w:p>
        </w:tc>
        <w:tc>
          <w:tcPr>
            <w:tcW w:w="5030" w:type="dxa"/>
          </w:tcPr>
          <w:p w14:paraId="23C27D97" w14:textId="77777777" w:rsidR="003C1F7E" w:rsidRPr="00E806E9" w:rsidRDefault="003C1F7E" w:rsidP="003C1F7E">
            <w:pPr>
              <w:rPr>
                <w:rFonts w:ascii="Century Gothic" w:hAnsi="Century Gothic"/>
                <w:lang w:val="en-US"/>
              </w:rPr>
            </w:pPr>
          </w:p>
        </w:tc>
        <w:tc>
          <w:tcPr>
            <w:tcW w:w="2357" w:type="dxa"/>
          </w:tcPr>
          <w:p w14:paraId="75FA7704" w14:textId="77777777" w:rsidR="003C1F7E" w:rsidRPr="00E806E9" w:rsidRDefault="003C1F7E" w:rsidP="003C1F7E">
            <w:pPr>
              <w:rPr>
                <w:rFonts w:ascii="Century Gothic" w:hAnsi="Century Gothic"/>
                <w:lang w:val="en-US"/>
              </w:rPr>
            </w:pPr>
          </w:p>
        </w:tc>
        <w:tc>
          <w:tcPr>
            <w:tcW w:w="1268" w:type="dxa"/>
          </w:tcPr>
          <w:p w14:paraId="691270CD" w14:textId="77777777" w:rsidR="003C1F7E" w:rsidRPr="00E806E9" w:rsidRDefault="003C1F7E" w:rsidP="003C1F7E">
            <w:pPr>
              <w:rPr>
                <w:rFonts w:ascii="Century Gothic" w:hAnsi="Century Gothic"/>
                <w:lang w:val="en-US"/>
              </w:rPr>
            </w:pPr>
          </w:p>
        </w:tc>
        <w:tc>
          <w:tcPr>
            <w:tcW w:w="1023" w:type="dxa"/>
          </w:tcPr>
          <w:p w14:paraId="28BD305F" w14:textId="77777777" w:rsidR="003C1F7E" w:rsidRPr="00E806E9" w:rsidRDefault="003C1F7E" w:rsidP="003C1F7E">
            <w:pPr>
              <w:rPr>
                <w:rFonts w:ascii="Century Gothic" w:hAnsi="Century Gothic"/>
                <w:lang w:val="en-US"/>
              </w:rPr>
            </w:pPr>
          </w:p>
        </w:tc>
      </w:tr>
      <w:tr w:rsidR="003C1F7E" w:rsidRPr="00E806E9" w14:paraId="671ACA41" w14:textId="7CF56CA6" w:rsidTr="0035360A">
        <w:tc>
          <w:tcPr>
            <w:tcW w:w="1075" w:type="dxa"/>
          </w:tcPr>
          <w:p w14:paraId="40EB9803" w14:textId="02D869E0"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5D7EDE16" w14:textId="34A1DEC2" w:rsidR="003C1F7E" w:rsidRPr="00E806E9" w:rsidRDefault="003C1F7E" w:rsidP="00891A3B">
            <w:pPr>
              <w:rPr>
                <w:rFonts w:ascii="Century Gothic" w:hAnsi="Century Gothic"/>
                <w:lang w:val="en-US"/>
              </w:rPr>
            </w:pPr>
            <w:r w:rsidRPr="00E806E9">
              <w:rPr>
                <w:rFonts w:ascii="Century Gothic" w:hAnsi="Century Gothic"/>
                <w:lang w:val="en-US"/>
              </w:rPr>
              <w:t>5.5.4</w:t>
            </w:r>
            <w:r w:rsidRPr="00E806E9">
              <w:rPr>
                <w:rFonts w:ascii="Century Gothic" w:hAnsi="Century Gothic"/>
                <w:lang w:val="en-US"/>
              </w:rPr>
              <w:tab/>
              <w:t xml:space="preserve">Define a schedule for evaluation of facilities, equipment, documentation, and procedures, to be completed through audits and surveys.  </w:t>
            </w:r>
          </w:p>
        </w:tc>
        <w:tc>
          <w:tcPr>
            <w:tcW w:w="5030" w:type="dxa"/>
          </w:tcPr>
          <w:p w14:paraId="272700B8" w14:textId="77777777" w:rsidR="003C1F7E" w:rsidRPr="00E806E9" w:rsidRDefault="003C1F7E" w:rsidP="003C1F7E">
            <w:pPr>
              <w:rPr>
                <w:rFonts w:ascii="Century Gothic" w:hAnsi="Century Gothic"/>
                <w:lang w:val="en-US"/>
              </w:rPr>
            </w:pPr>
          </w:p>
        </w:tc>
        <w:tc>
          <w:tcPr>
            <w:tcW w:w="2357" w:type="dxa"/>
          </w:tcPr>
          <w:p w14:paraId="469FD62D" w14:textId="77777777" w:rsidR="003C1F7E" w:rsidRPr="00E806E9" w:rsidRDefault="003C1F7E" w:rsidP="003C1F7E">
            <w:pPr>
              <w:rPr>
                <w:rFonts w:ascii="Century Gothic" w:hAnsi="Century Gothic"/>
                <w:lang w:val="en-US"/>
              </w:rPr>
            </w:pPr>
          </w:p>
        </w:tc>
        <w:tc>
          <w:tcPr>
            <w:tcW w:w="1268" w:type="dxa"/>
          </w:tcPr>
          <w:p w14:paraId="22129713" w14:textId="77777777" w:rsidR="003C1F7E" w:rsidRPr="00E806E9" w:rsidRDefault="003C1F7E" w:rsidP="003C1F7E">
            <w:pPr>
              <w:rPr>
                <w:rFonts w:ascii="Century Gothic" w:hAnsi="Century Gothic"/>
                <w:lang w:val="en-US"/>
              </w:rPr>
            </w:pPr>
          </w:p>
        </w:tc>
        <w:tc>
          <w:tcPr>
            <w:tcW w:w="1023" w:type="dxa"/>
          </w:tcPr>
          <w:p w14:paraId="6E5608B9" w14:textId="77777777" w:rsidR="003C1F7E" w:rsidRPr="00E806E9" w:rsidRDefault="003C1F7E" w:rsidP="003C1F7E">
            <w:pPr>
              <w:rPr>
                <w:rFonts w:ascii="Century Gothic" w:hAnsi="Century Gothic"/>
                <w:lang w:val="en-US"/>
              </w:rPr>
            </w:pPr>
          </w:p>
        </w:tc>
      </w:tr>
      <w:tr w:rsidR="003C1F7E" w:rsidRPr="00E806E9" w14:paraId="437F2869" w14:textId="75999B1D" w:rsidTr="0035360A">
        <w:tc>
          <w:tcPr>
            <w:tcW w:w="1075" w:type="dxa"/>
          </w:tcPr>
          <w:p w14:paraId="3626AB2A" w14:textId="43626342"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9CE1EC5" w14:textId="29337545" w:rsidR="003C1F7E" w:rsidRPr="00E806E9" w:rsidRDefault="003C1F7E" w:rsidP="00891A3B">
            <w:pPr>
              <w:rPr>
                <w:rFonts w:ascii="Century Gothic" w:hAnsi="Century Gothic"/>
                <w:lang w:val="en-US"/>
              </w:rPr>
            </w:pPr>
            <w:r w:rsidRPr="00E806E9">
              <w:rPr>
                <w:rFonts w:ascii="Century Gothic" w:hAnsi="Century Gothic"/>
                <w:lang w:val="en-US"/>
              </w:rPr>
              <w:t>5.5.5</w:t>
            </w:r>
            <w:r w:rsidRPr="00E806E9">
              <w:rPr>
                <w:rFonts w:ascii="Century Gothic" w:hAnsi="Century Gothic"/>
                <w:lang w:val="en-US"/>
              </w:rPr>
              <w:tab/>
              <w:t xml:space="preserve">Develop documentation relevant to operational safety assurance.  </w:t>
            </w:r>
          </w:p>
        </w:tc>
        <w:tc>
          <w:tcPr>
            <w:tcW w:w="5030" w:type="dxa"/>
          </w:tcPr>
          <w:p w14:paraId="7E4CEBF9" w14:textId="77777777" w:rsidR="003C1F7E" w:rsidRPr="00E806E9" w:rsidRDefault="003C1F7E" w:rsidP="003C1F7E">
            <w:pPr>
              <w:rPr>
                <w:rFonts w:ascii="Century Gothic" w:hAnsi="Century Gothic"/>
                <w:lang w:val="en-US"/>
              </w:rPr>
            </w:pPr>
          </w:p>
        </w:tc>
        <w:tc>
          <w:tcPr>
            <w:tcW w:w="2357" w:type="dxa"/>
          </w:tcPr>
          <w:p w14:paraId="79E00E5B" w14:textId="77777777" w:rsidR="003C1F7E" w:rsidRPr="00E806E9" w:rsidRDefault="003C1F7E" w:rsidP="003C1F7E">
            <w:pPr>
              <w:rPr>
                <w:rFonts w:ascii="Century Gothic" w:hAnsi="Century Gothic"/>
                <w:lang w:val="en-US"/>
              </w:rPr>
            </w:pPr>
          </w:p>
        </w:tc>
        <w:tc>
          <w:tcPr>
            <w:tcW w:w="1268" w:type="dxa"/>
          </w:tcPr>
          <w:p w14:paraId="65DB5506" w14:textId="77777777" w:rsidR="003C1F7E" w:rsidRPr="00E806E9" w:rsidRDefault="003C1F7E" w:rsidP="003C1F7E">
            <w:pPr>
              <w:rPr>
                <w:rFonts w:ascii="Century Gothic" w:hAnsi="Century Gothic"/>
                <w:lang w:val="en-US"/>
              </w:rPr>
            </w:pPr>
          </w:p>
        </w:tc>
        <w:tc>
          <w:tcPr>
            <w:tcW w:w="1023" w:type="dxa"/>
          </w:tcPr>
          <w:p w14:paraId="20E095C2" w14:textId="77777777" w:rsidR="003C1F7E" w:rsidRPr="00E806E9" w:rsidRDefault="003C1F7E" w:rsidP="003C1F7E">
            <w:pPr>
              <w:rPr>
                <w:rFonts w:ascii="Century Gothic" w:hAnsi="Century Gothic"/>
                <w:lang w:val="en-US"/>
              </w:rPr>
            </w:pPr>
          </w:p>
        </w:tc>
      </w:tr>
      <w:tr w:rsidR="003C1F7E" w:rsidRPr="00E806E9" w14:paraId="0C034B31" w14:textId="711E6384" w:rsidTr="00BB528E">
        <w:tc>
          <w:tcPr>
            <w:tcW w:w="1075" w:type="dxa"/>
            <w:shd w:val="clear" w:color="auto" w:fill="00B0F0"/>
          </w:tcPr>
          <w:p w14:paraId="03F42E0C" w14:textId="39B14BAA"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00B0F0"/>
          </w:tcPr>
          <w:p w14:paraId="2E3D982A" w14:textId="010D6619" w:rsidR="003C1F7E" w:rsidRPr="00E806E9" w:rsidRDefault="003C1F7E" w:rsidP="00891A3B">
            <w:pPr>
              <w:rPr>
                <w:rFonts w:ascii="Century Gothic" w:hAnsi="Century Gothic"/>
                <w:b/>
                <w:bCs/>
                <w:lang w:val="en-US"/>
              </w:rPr>
            </w:pPr>
            <w:r w:rsidRPr="00E806E9">
              <w:rPr>
                <w:rFonts w:ascii="Century Gothic" w:hAnsi="Century Gothic"/>
                <w:b/>
                <w:bCs/>
                <w:lang w:val="en-US"/>
              </w:rPr>
              <w:t xml:space="preserve">Phase IV  </w:t>
            </w:r>
          </w:p>
        </w:tc>
        <w:tc>
          <w:tcPr>
            <w:tcW w:w="5030" w:type="dxa"/>
            <w:shd w:val="clear" w:color="auto" w:fill="00B0F0"/>
          </w:tcPr>
          <w:p w14:paraId="1F2E477B" w14:textId="77777777" w:rsidR="003C1F7E" w:rsidRPr="00E806E9" w:rsidRDefault="003C1F7E" w:rsidP="003C1F7E">
            <w:pPr>
              <w:rPr>
                <w:rFonts w:ascii="Century Gothic" w:hAnsi="Century Gothic"/>
                <w:b/>
                <w:bCs/>
                <w:lang w:val="en-US"/>
              </w:rPr>
            </w:pPr>
          </w:p>
        </w:tc>
        <w:tc>
          <w:tcPr>
            <w:tcW w:w="2357" w:type="dxa"/>
            <w:shd w:val="clear" w:color="auto" w:fill="00B0F0"/>
          </w:tcPr>
          <w:p w14:paraId="57DD9F1E" w14:textId="77777777" w:rsidR="003C1F7E" w:rsidRPr="00E806E9" w:rsidRDefault="003C1F7E" w:rsidP="003C1F7E">
            <w:pPr>
              <w:rPr>
                <w:rFonts w:ascii="Century Gothic" w:hAnsi="Century Gothic"/>
                <w:b/>
                <w:bCs/>
                <w:lang w:val="en-US"/>
              </w:rPr>
            </w:pPr>
          </w:p>
        </w:tc>
        <w:tc>
          <w:tcPr>
            <w:tcW w:w="1268" w:type="dxa"/>
            <w:shd w:val="clear" w:color="auto" w:fill="00B0F0"/>
          </w:tcPr>
          <w:p w14:paraId="2945B071" w14:textId="77777777" w:rsidR="003C1F7E" w:rsidRPr="00E806E9" w:rsidRDefault="003C1F7E" w:rsidP="003C1F7E">
            <w:pPr>
              <w:rPr>
                <w:rFonts w:ascii="Century Gothic" w:hAnsi="Century Gothic"/>
                <w:b/>
                <w:bCs/>
                <w:lang w:val="en-US"/>
              </w:rPr>
            </w:pPr>
          </w:p>
        </w:tc>
        <w:tc>
          <w:tcPr>
            <w:tcW w:w="1023" w:type="dxa"/>
            <w:shd w:val="clear" w:color="auto" w:fill="00B0F0"/>
          </w:tcPr>
          <w:p w14:paraId="35DCB2B8" w14:textId="77777777" w:rsidR="003C1F7E" w:rsidRPr="00E806E9" w:rsidRDefault="003C1F7E" w:rsidP="003C1F7E">
            <w:pPr>
              <w:rPr>
                <w:rFonts w:ascii="Century Gothic" w:hAnsi="Century Gothic"/>
                <w:b/>
                <w:bCs/>
                <w:lang w:val="en-US"/>
              </w:rPr>
            </w:pPr>
          </w:p>
        </w:tc>
      </w:tr>
      <w:tr w:rsidR="003C1F7E" w:rsidRPr="00E806E9" w14:paraId="3F1E3EA2" w14:textId="6EC108BE" w:rsidTr="00BB528E">
        <w:tc>
          <w:tcPr>
            <w:tcW w:w="1075" w:type="dxa"/>
            <w:shd w:val="clear" w:color="auto" w:fill="D9D9D9" w:themeFill="background1" w:themeFillShade="D9"/>
          </w:tcPr>
          <w:p w14:paraId="4AF30DA7" w14:textId="61B0834F"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756858A9" w14:textId="31DDCB01" w:rsidR="003C1F7E" w:rsidRPr="00E806E9" w:rsidRDefault="003C1F7E" w:rsidP="00891A3B">
            <w:pPr>
              <w:rPr>
                <w:rFonts w:ascii="Century Gothic" w:hAnsi="Century Gothic"/>
                <w:b/>
                <w:bCs/>
                <w:lang w:val="en-US"/>
              </w:rPr>
            </w:pPr>
            <w:r w:rsidRPr="00E806E9">
              <w:rPr>
                <w:rFonts w:ascii="Century Gothic" w:hAnsi="Century Gothic"/>
                <w:b/>
                <w:bCs/>
                <w:lang w:val="en-US"/>
              </w:rPr>
              <w:t>6.1</w:t>
            </w:r>
            <w:r w:rsidRPr="00E806E9">
              <w:rPr>
                <w:rFonts w:ascii="Century Gothic" w:hAnsi="Century Gothic"/>
                <w:b/>
                <w:bCs/>
                <w:lang w:val="en-US"/>
              </w:rPr>
              <w:tab/>
              <w:t xml:space="preserve">Management Commitment and </w:t>
            </w:r>
            <w:r w:rsidRPr="00E806E9">
              <w:rPr>
                <w:rFonts w:ascii="Century Gothic" w:hAnsi="Century Gothic"/>
                <w:b/>
                <w:bCs/>
                <w:lang w:val="en-US"/>
              </w:rPr>
              <w:lastRenderedPageBreak/>
              <w:t xml:space="preserve">Responsibility - Element 1.1(iii) </w:t>
            </w:r>
          </w:p>
        </w:tc>
        <w:tc>
          <w:tcPr>
            <w:tcW w:w="5030" w:type="dxa"/>
            <w:shd w:val="clear" w:color="auto" w:fill="D9D9D9" w:themeFill="background1" w:themeFillShade="D9"/>
          </w:tcPr>
          <w:p w14:paraId="3511F9D7"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430CEF40"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0946EC4D"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7E79614C" w14:textId="77777777" w:rsidR="003C1F7E" w:rsidRPr="00E806E9" w:rsidRDefault="003C1F7E" w:rsidP="003C1F7E">
            <w:pPr>
              <w:rPr>
                <w:rFonts w:ascii="Century Gothic" w:hAnsi="Century Gothic"/>
                <w:b/>
                <w:bCs/>
                <w:lang w:val="en-US"/>
              </w:rPr>
            </w:pPr>
          </w:p>
        </w:tc>
      </w:tr>
      <w:tr w:rsidR="003C1F7E" w:rsidRPr="00E806E9" w14:paraId="21050DA9" w14:textId="11969F9E" w:rsidTr="0035360A">
        <w:tc>
          <w:tcPr>
            <w:tcW w:w="1075" w:type="dxa"/>
          </w:tcPr>
          <w:p w14:paraId="14099C78" w14:textId="4BAA63A3"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0655B4C8" w14:textId="695F9CA7" w:rsidR="003C1F7E" w:rsidRPr="00E806E9" w:rsidRDefault="003C1F7E" w:rsidP="00891A3B">
            <w:pPr>
              <w:rPr>
                <w:rFonts w:ascii="Century Gothic" w:hAnsi="Century Gothic"/>
                <w:lang w:val="en-US"/>
              </w:rPr>
            </w:pPr>
            <w:r w:rsidRPr="00E806E9">
              <w:rPr>
                <w:rFonts w:ascii="Century Gothic" w:hAnsi="Century Gothic"/>
                <w:lang w:val="en-US"/>
              </w:rPr>
              <w:t>6.1.1</w:t>
            </w:r>
            <w:r w:rsidRPr="00E806E9">
              <w:rPr>
                <w:rFonts w:ascii="Century Gothic" w:hAnsi="Century Gothic"/>
                <w:lang w:val="en-US"/>
              </w:rPr>
              <w:tab/>
              <w:t xml:space="preserve">Enhance existing disciplinary procedure/ policy with consideration of unintentional errors/ mistakes from deliberate/ gross violations.  </w:t>
            </w:r>
          </w:p>
        </w:tc>
        <w:tc>
          <w:tcPr>
            <w:tcW w:w="5030" w:type="dxa"/>
          </w:tcPr>
          <w:p w14:paraId="61B18777" w14:textId="77777777" w:rsidR="003C1F7E" w:rsidRPr="00E806E9" w:rsidRDefault="003C1F7E" w:rsidP="003C1F7E">
            <w:pPr>
              <w:rPr>
                <w:rFonts w:ascii="Century Gothic" w:hAnsi="Century Gothic"/>
                <w:lang w:val="en-US"/>
              </w:rPr>
            </w:pPr>
          </w:p>
        </w:tc>
        <w:tc>
          <w:tcPr>
            <w:tcW w:w="2357" w:type="dxa"/>
          </w:tcPr>
          <w:p w14:paraId="49B4B6BC" w14:textId="77777777" w:rsidR="003C1F7E" w:rsidRPr="00E806E9" w:rsidRDefault="003C1F7E" w:rsidP="003C1F7E">
            <w:pPr>
              <w:rPr>
                <w:rFonts w:ascii="Century Gothic" w:hAnsi="Century Gothic"/>
                <w:lang w:val="en-US"/>
              </w:rPr>
            </w:pPr>
          </w:p>
        </w:tc>
        <w:tc>
          <w:tcPr>
            <w:tcW w:w="1268" w:type="dxa"/>
          </w:tcPr>
          <w:p w14:paraId="4381127C" w14:textId="77777777" w:rsidR="003C1F7E" w:rsidRPr="00E806E9" w:rsidRDefault="003C1F7E" w:rsidP="003C1F7E">
            <w:pPr>
              <w:rPr>
                <w:rFonts w:ascii="Century Gothic" w:hAnsi="Century Gothic"/>
                <w:lang w:val="en-US"/>
              </w:rPr>
            </w:pPr>
          </w:p>
        </w:tc>
        <w:tc>
          <w:tcPr>
            <w:tcW w:w="1023" w:type="dxa"/>
          </w:tcPr>
          <w:p w14:paraId="5A761F61" w14:textId="77777777" w:rsidR="003C1F7E" w:rsidRPr="00E806E9" w:rsidRDefault="003C1F7E" w:rsidP="003C1F7E">
            <w:pPr>
              <w:rPr>
                <w:rFonts w:ascii="Century Gothic" w:hAnsi="Century Gothic"/>
                <w:lang w:val="en-US"/>
              </w:rPr>
            </w:pPr>
          </w:p>
        </w:tc>
      </w:tr>
      <w:tr w:rsidR="003C1F7E" w:rsidRPr="00E806E9" w14:paraId="0978655B" w14:textId="324022D0" w:rsidTr="00BB528E">
        <w:tc>
          <w:tcPr>
            <w:tcW w:w="1075" w:type="dxa"/>
            <w:shd w:val="clear" w:color="auto" w:fill="D9D9D9" w:themeFill="background1" w:themeFillShade="D9"/>
          </w:tcPr>
          <w:p w14:paraId="58BB846D" w14:textId="1072B73A"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6710C592" w14:textId="0B9A7723" w:rsidR="003C1F7E" w:rsidRPr="00E806E9" w:rsidRDefault="003C1F7E" w:rsidP="00891A3B">
            <w:pPr>
              <w:rPr>
                <w:rFonts w:ascii="Century Gothic" w:hAnsi="Century Gothic"/>
                <w:b/>
                <w:bCs/>
                <w:lang w:val="en-US"/>
              </w:rPr>
            </w:pPr>
            <w:r w:rsidRPr="00E806E9">
              <w:rPr>
                <w:rFonts w:ascii="Century Gothic" w:hAnsi="Century Gothic"/>
                <w:b/>
                <w:bCs/>
                <w:lang w:val="en-US"/>
              </w:rPr>
              <w:t>6.2</w:t>
            </w:r>
            <w:r w:rsidRPr="00E806E9">
              <w:rPr>
                <w:rFonts w:ascii="Century Gothic" w:hAnsi="Century Gothic"/>
                <w:b/>
                <w:bCs/>
                <w:lang w:val="en-US"/>
              </w:rPr>
              <w:tab/>
              <w:t>Hazard Identification - Element 2.1(ii)</w:t>
            </w:r>
          </w:p>
        </w:tc>
        <w:tc>
          <w:tcPr>
            <w:tcW w:w="5030" w:type="dxa"/>
            <w:shd w:val="clear" w:color="auto" w:fill="D9D9D9" w:themeFill="background1" w:themeFillShade="D9"/>
          </w:tcPr>
          <w:p w14:paraId="6DDA8397"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2E437F5D"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31513958"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618449E5" w14:textId="77777777" w:rsidR="003C1F7E" w:rsidRPr="00E806E9" w:rsidRDefault="003C1F7E" w:rsidP="003C1F7E">
            <w:pPr>
              <w:rPr>
                <w:rFonts w:ascii="Century Gothic" w:hAnsi="Century Gothic"/>
                <w:b/>
                <w:bCs/>
                <w:lang w:val="en-US"/>
              </w:rPr>
            </w:pPr>
          </w:p>
        </w:tc>
      </w:tr>
      <w:tr w:rsidR="003C1F7E" w:rsidRPr="00E806E9" w14:paraId="0CB0E05D" w14:textId="2B13C935" w:rsidTr="0035360A">
        <w:tc>
          <w:tcPr>
            <w:tcW w:w="1075" w:type="dxa"/>
          </w:tcPr>
          <w:p w14:paraId="62B941D7" w14:textId="1BEBED56"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6AD51C70" w14:textId="2CD42C6E" w:rsidR="003C1F7E" w:rsidRPr="00E806E9" w:rsidRDefault="003C1F7E" w:rsidP="00891A3B">
            <w:pPr>
              <w:rPr>
                <w:rFonts w:ascii="Century Gothic" w:hAnsi="Century Gothic"/>
                <w:lang w:val="en-US"/>
              </w:rPr>
            </w:pPr>
            <w:r w:rsidRPr="00E806E9">
              <w:rPr>
                <w:rFonts w:ascii="Century Gothic" w:hAnsi="Century Gothic"/>
                <w:lang w:val="en-US"/>
              </w:rPr>
              <w:t>6.2.1</w:t>
            </w:r>
            <w:r w:rsidRPr="00E806E9">
              <w:rPr>
                <w:rFonts w:ascii="Century Gothic" w:hAnsi="Century Gothic"/>
                <w:lang w:val="en-US"/>
              </w:rPr>
              <w:tab/>
              <w:t xml:space="preserve">Integrate the hazards identified from occurrence investigation reports with the voluntary reporting system.  </w:t>
            </w:r>
          </w:p>
        </w:tc>
        <w:tc>
          <w:tcPr>
            <w:tcW w:w="5030" w:type="dxa"/>
          </w:tcPr>
          <w:p w14:paraId="11C6C245" w14:textId="77777777" w:rsidR="003C1F7E" w:rsidRPr="00E806E9" w:rsidRDefault="003C1F7E" w:rsidP="003C1F7E">
            <w:pPr>
              <w:rPr>
                <w:rFonts w:ascii="Century Gothic" w:hAnsi="Century Gothic"/>
                <w:lang w:val="en-US"/>
              </w:rPr>
            </w:pPr>
          </w:p>
        </w:tc>
        <w:tc>
          <w:tcPr>
            <w:tcW w:w="2357" w:type="dxa"/>
          </w:tcPr>
          <w:p w14:paraId="54949D86" w14:textId="77777777" w:rsidR="003C1F7E" w:rsidRPr="00E806E9" w:rsidRDefault="003C1F7E" w:rsidP="003C1F7E">
            <w:pPr>
              <w:rPr>
                <w:rFonts w:ascii="Century Gothic" w:hAnsi="Century Gothic"/>
                <w:lang w:val="en-US"/>
              </w:rPr>
            </w:pPr>
          </w:p>
        </w:tc>
        <w:tc>
          <w:tcPr>
            <w:tcW w:w="1268" w:type="dxa"/>
          </w:tcPr>
          <w:p w14:paraId="05A715D6" w14:textId="77777777" w:rsidR="003C1F7E" w:rsidRPr="00E806E9" w:rsidRDefault="003C1F7E" w:rsidP="003C1F7E">
            <w:pPr>
              <w:rPr>
                <w:rFonts w:ascii="Century Gothic" w:hAnsi="Century Gothic"/>
                <w:lang w:val="en-US"/>
              </w:rPr>
            </w:pPr>
          </w:p>
        </w:tc>
        <w:tc>
          <w:tcPr>
            <w:tcW w:w="1023" w:type="dxa"/>
          </w:tcPr>
          <w:p w14:paraId="311AC920" w14:textId="77777777" w:rsidR="003C1F7E" w:rsidRPr="00E806E9" w:rsidRDefault="003C1F7E" w:rsidP="003C1F7E">
            <w:pPr>
              <w:rPr>
                <w:rFonts w:ascii="Century Gothic" w:hAnsi="Century Gothic"/>
                <w:lang w:val="en-US"/>
              </w:rPr>
            </w:pPr>
          </w:p>
        </w:tc>
      </w:tr>
      <w:tr w:rsidR="003C1F7E" w:rsidRPr="00E806E9" w14:paraId="1452B1B9" w14:textId="6BA2A66A" w:rsidTr="0035360A">
        <w:tc>
          <w:tcPr>
            <w:tcW w:w="1075" w:type="dxa"/>
          </w:tcPr>
          <w:p w14:paraId="7317051E" w14:textId="44FCB7BC"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789C0402" w14:textId="781FB2B0" w:rsidR="003C1F7E" w:rsidRPr="00E806E9" w:rsidRDefault="003C1F7E" w:rsidP="00891A3B">
            <w:pPr>
              <w:rPr>
                <w:rFonts w:ascii="Century Gothic" w:hAnsi="Century Gothic"/>
                <w:lang w:val="en-US"/>
              </w:rPr>
            </w:pPr>
            <w:r w:rsidRPr="00E806E9">
              <w:rPr>
                <w:rFonts w:ascii="Century Gothic" w:hAnsi="Century Gothic"/>
                <w:lang w:val="en-US"/>
              </w:rPr>
              <w:t>6.2.2</w:t>
            </w:r>
            <w:r w:rsidRPr="00E806E9">
              <w:rPr>
                <w:rFonts w:ascii="Century Gothic" w:hAnsi="Century Gothic"/>
                <w:lang w:val="en-US"/>
              </w:rPr>
              <w:tab/>
              <w:t xml:space="preserve">Integrate hazard identification &amp; risk management procedures with subcontractor or customer SMS where applicable  </w:t>
            </w:r>
          </w:p>
        </w:tc>
        <w:tc>
          <w:tcPr>
            <w:tcW w:w="5030" w:type="dxa"/>
          </w:tcPr>
          <w:p w14:paraId="4FF98682" w14:textId="77777777" w:rsidR="003C1F7E" w:rsidRPr="00E806E9" w:rsidRDefault="003C1F7E" w:rsidP="003C1F7E">
            <w:pPr>
              <w:rPr>
                <w:rFonts w:ascii="Century Gothic" w:hAnsi="Century Gothic"/>
                <w:lang w:val="en-US"/>
              </w:rPr>
            </w:pPr>
          </w:p>
        </w:tc>
        <w:tc>
          <w:tcPr>
            <w:tcW w:w="2357" w:type="dxa"/>
          </w:tcPr>
          <w:p w14:paraId="1D3CF867" w14:textId="77777777" w:rsidR="003C1F7E" w:rsidRPr="00E806E9" w:rsidRDefault="003C1F7E" w:rsidP="003C1F7E">
            <w:pPr>
              <w:rPr>
                <w:rFonts w:ascii="Century Gothic" w:hAnsi="Century Gothic"/>
                <w:lang w:val="en-US"/>
              </w:rPr>
            </w:pPr>
          </w:p>
        </w:tc>
        <w:tc>
          <w:tcPr>
            <w:tcW w:w="1268" w:type="dxa"/>
          </w:tcPr>
          <w:p w14:paraId="13AC3683" w14:textId="77777777" w:rsidR="003C1F7E" w:rsidRPr="00E806E9" w:rsidRDefault="003C1F7E" w:rsidP="003C1F7E">
            <w:pPr>
              <w:rPr>
                <w:rFonts w:ascii="Century Gothic" w:hAnsi="Century Gothic"/>
                <w:lang w:val="en-US"/>
              </w:rPr>
            </w:pPr>
          </w:p>
        </w:tc>
        <w:tc>
          <w:tcPr>
            <w:tcW w:w="1023" w:type="dxa"/>
          </w:tcPr>
          <w:p w14:paraId="59D72FE2" w14:textId="77777777" w:rsidR="003C1F7E" w:rsidRPr="00E806E9" w:rsidRDefault="003C1F7E" w:rsidP="003C1F7E">
            <w:pPr>
              <w:rPr>
                <w:rFonts w:ascii="Century Gothic" w:hAnsi="Century Gothic"/>
                <w:lang w:val="en-US"/>
              </w:rPr>
            </w:pPr>
          </w:p>
        </w:tc>
      </w:tr>
      <w:tr w:rsidR="003C1F7E" w:rsidRPr="00E806E9" w14:paraId="08F9C5F1" w14:textId="2F54E937" w:rsidTr="0035360A">
        <w:tc>
          <w:tcPr>
            <w:tcW w:w="1075" w:type="dxa"/>
          </w:tcPr>
          <w:p w14:paraId="1DD6608B" w14:textId="2E2189AE"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378B663" w14:textId="552C416A" w:rsidR="003C1F7E" w:rsidRPr="00E806E9" w:rsidRDefault="003C1F7E" w:rsidP="00891A3B">
            <w:pPr>
              <w:rPr>
                <w:rFonts w:ascii="Century Gothic" w:hAnsi="Century Gothic"/>
                <w:lang w:val="en-US"/>
              </w:rPr>
            </w:pPr>
            <w:r w:rsidRPr="00E806E9">
              <w:rPr>
                <w:rFonts w:ascii="Century Gothic" w:hAnsi="Century Gothic"/>
                <w:lang w:val="en-US"/>
              </w:rPr>
              <w:t>6.2.3</w:t>
            </w:r>
            <w:r w:rsidRPr="00E806E9">
              <w:rPr>
                <w:rFonts w:ascii="Century Gothic" w:hAnsi="Century Gothic"/>
                <w:lang w:val="en-US"/>
              </w:rPr>
              <w:tab/>
              <w:t xml:space="preserve">Develop process for prioritizing collected hazards for risk mitigation </w:t>
            </w:r>
            <w:r w:rsidRPr="00E806E9">
              <w:rPr>
                <w:rFonts w:ascii="Century Gothic" w:hAnsi="Century Gothic"/>
                <w:lang w:val="en-US"/>
              </w:rPr>
              <w:lastRenderedPageBreak/>
              <w:t xml:space="preserve">based on areas of greater need or concern.  </w:t>
            </w:r>
          </w:p>
        </w:tc>
        <w:tc>
          <w:tcPr>
            <w:tcW w:w="5030" w:type="dxa"/>
          </w:tcPr>
          <w:p w14:paraId="288D1417" w14:textId="77777777" w:rsidR="003C1F7E" w:rsidRPr="00E806E9" w:rsidRDefault="003C1F7E" w:rsidP="003C1F7E">
            <w:pPr>
              <w:rPr>
                <w:rFonts w:ascii="Century Gothic" w:hAnsi="Century Gothic"/>
                <w:lang w:val="en-US"/>
              </w:rPr>
            </w:pPr>
          </w:p>
          <w:p w14:paraId="444F712A" w14:textId="77777777" w:rsidR="00891A3B" w:rsidRPr="00E806E9" w:rsidRDefault="00891A3B" w:rsidP="00891A3B">
            <w:pPr>
              <w:rPr>
                <w:rFonts w:ascii="Century Gothic" w:hAnsi="Century Gothic"/>
                <w:lang w:val="en-US"/>
              </w:rPr>
            </w:pPr>
          </w:p>
          <w:p w14:paraId="62832167" w14:textId="77777777" w:rsidR="00891A3B" w:rsidRPr="00E806E9" w:rsidRDefault="00891A3B" w:rsidP="00891A3B">
            <w:pPr>
              <w:rPr>
                <w:rFonts w:ascii="Century Gothic" w:hAnsi="Century Gothic"/>
                <w:lang w:val="en-US"/>
              </w:rPr>
            </w:pPr>
          </w:p>
          <w:p w14:paraId="43100923" w14:textId="36B540C9" w:rsidR="00891A3B" w:rsidRPr="00E806E9" w:rsidRDefault="00891A3B" w:rsidP="00891A3B">
            <w:pPr>
              <w:jc w:val="right"/>
              <w:rPr>
                <w:rFonts w:ascii="Century Gothic" w:hAnsi="Century Gothic"/>
                <w:lang w:val="en-US"/>
              </w:rPr>
            </w:pPr>
          </w:p>
        </w:tc>
        <w:tc>
          <w:tcPr>
            <w:tcW w:w="2357" w:type="dxa"/>
          </w:tcPr>
          <w:p w14:paraId="263E3D41" w14:textId="77777777" w:rsidR="003C1F7E" w:rsidRPr="00E806E9" w:rsidRDefault="003C1F7E" w:rsidP="003C1F7E">
            <w:pPr>
              <w:rPr>
                <w:rFonts w:ascii="Century Gothic" w:hAnsi="Century Gothic"/>
                <w:lang w:val="en-US"/>
              </w:rPr>
            </w:pPr>
          </w:p>
        </w:tc>
        <w:tc>
          <w:tcPr>
            <w:tcW w:w="1268" w:type="dxa"/>
          </w:tcPr>
          <w:p w14:paraId="24860D92" w14:textId="77777777" w:rsidR="003C1F7E" w:rsidRPr="00E806E9" w:rsidRDefault="003C1F7E" w:rsidP="003C1F7E">
            <w:pPr>
              <w:rPr>
                <w:rFonts w:ascii="Century Gothic" w:hAnsi="Century Gothic"/>
                <w:lang w:val="en-US"/>
              </w:rPr>
            </w:pPr>
          </w:p>
        </w:tc>
        <w:tc>
          <w:tcPr>
            <w:tcW w:w="1023" w:type="dxa"/>
          </w:tcPr>
          <w:p w14:paraId="67839CF9" w14:textId="77777777" w:rsidR="003C1F7E" w:rsidRPr="00E806E9" w:rsidRDefault="003C1F7E" w:rsidP="003C1F7E">
            <w:pPr>
              <w:rPr>
                <w:rFonts w:ascii="Century Gothic" w:hAnsi="Century Gothic"/>
                <w:lang w:val="en-US"/>
              </w:rPr>
            </w:pPr>
          </w:p>
        </w:tc>
      </w:tr>
      <w:tr w:rsidR="003C1F7E" w:rsidRPr="00E806E9" w14:paraId="2EDAE022" w14:textId="46A8D587" w:rsidTr="000C2986">
        <w:tc>
          <w:tcPr>
            <w:tcW w:w="1075" w:type="dxa"/>
            <w:shd w:val="clear" w:color="auto" w:fill="D9D9D9" w:themeFill="background1" w:themeFillShade="D9"/>
          </w:tcPr>
          <w:p w14:paraId="6636D2C8" w14:textId="6DF1EFE3"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1A544B56" w14:textId="2BA1F2F4" w:rsidR="003C1F7E" w:rsidRPr="00E806E9" w:rsidRDefault="003C1F7E" w:rsidP="00891A3B">
            <w:pPr>
              <w:rPr>
                <w:rFonts w:ascii="Century Gothic" w:hAnsi="Century Gothic"/>
                <w:b/>
                <w:bCs/>
                <w:lang w:val="en-US"/>
              </w:rPr>
            </w:pPr>
            <w:r w:rsidRPr="00E806E9">
              <w:rPr>
                <w:rFonts w:ascii="Century Gothic" w:hAnsi="Century Gothic"/>
                <w:b/>
                <w:bCs/>
                <w:lang w:val="en-US"/>
              </w:rPr>
              <w:t>6.3</w:t>
            </w:r>
            <w:r w:rsidRPr="00E806E9">
              <w:rPr>
                <w:rFonts w:ascii="Century Gothic" w:hAnsi="Century Gothic"/>
                <w:b/>
                <w:bCs/>
                <w:lang w:val="en-US"/>
              </w:rPr>
              <w:tab/>
              <w:t xml:space="preserve">Safety Performance Monitoring and Measurement - Element 3.1(ii) </w:t>
            </w:r>
          </w:p>
        </w:tc>
        <w:tc>
          <w:tcPr>
            <w:tcW w:w="5030" w:type="dxa"/>
            <w:shd w:val="clear" w:color="auto" w:fill="D9D9D9" w:themeFill="background1" w:themeFillShade="D9"/>
          </w:tcPr>
          <w:p w14:paraId="1C939E1F"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54E708C7"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28E982FB"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56146852" w14:textId="77777777" w:rsidR="003C1F7E" w:rsidRPr="00E806E9" w:rsidRDefault="003C1F7E" w:rsidP="003C1F7E">
            <w:pPr>
              <w:rPr>
                <w:rFonts w:ascii="Century Gothic" w:hAnsi="Century Gothic"/>
                <w:b/>
                <w:bCs/>
                <w:lang w:val="en-US"/>
              </w:rPr>
            </w:pPr>
          </w:p>
        </w:tc>
      </w:tr>
      <w:tr w:rsidR="003C1F7E" w:rsidRPr="00E806E9" w14:paraId="1BF2B126" w14:textId="67F2E82E" w:rsidTr="0035360A">
        <w:tc>
          <w:tcPr>
            <w:tcW w:w="1075" w:type="dxa"/>
          </w:tcPr>
          <w:p w14:paraId="3D6200A3" w14:textId="758CD065"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1DD5538B" w14:textId="60411F7E" w:rsidR="003C1F7E" w:rsidRPr="00E806E9" w:rsidRDefault="003C1F7E" w:rsidP="00891A3B">
            <w:pPr>
              <w:rPr>
                <w:rFonts w:ascii="Century Gothic" w:hAnsi="Century Gothic"/>
                <w:lang w:val="en-US"/>
              </w:rPr>
            </w:pPr>
            <w:r w:rsidRPr="00E806E9">
              <w:rPr>
                <w:rFonts w:ascii="Century Gothic" w:hAnsi="Century Gothic"/>
                <w:lang w:val="en-US"/>
              </w:rPr>
              <w:t>6.3.1</w:t>
            </w:r>
            <w:r w:rsidRPr="00E806E9">
              <w:rPr>
                <w:rFonts w:ascii="Century Gothic" w:hAnsi="Century Gothic"/>
                <w:lang w:val="en-US"/>
              </w:rPr>
              <w:tab/>
              <w:t xml:space="preserve">Enhance safety data collection &amp; processing system to include lower consequence </w:t>
            </w:r>
            <w:proofErr w:type="gramStart"/>
            <w:r w:rsidRPr="00E806E9">
              <w:rPr>
                <w:rFonts w:ascii="Century Gothic" w:hAnsi="Century Gothic"/>
                <w:lang w:val="en-US"/>
              </w:rPr>
              <w:t xml:space="preserve">events;   </w:t>
            </w:r>
            <w:proofErr w:type="gramEnd"/>
          </w:p>
        </w:tc>
        <w:tc>
          <w:tcPr>
            <w:tcW w:w="5030" w:type="dxa"/>
          </w:tcPr>
          <w:p w14:paraId="5506FCCF" w14:textId="77777777" w:rsidR="003C1F7E" w:rsidRPr="00E806E9" w:rsidRDefault="003C1F7E" w:rsidP="003C1F7E">
            <w:pPr>
              <w:rPr>
                <w:rFonts w:ascii="Century Gothic" w:hAnsi="Century Gothic"/>
                <w:lang w:val="en-US"/>
              </w:rPr>
            </w:pPr>
          </w:p>
        </w:tc>
        <w:tc>
          <w:tcPr>
            <w:tcW w:w="2357" w:type="dxa"/>
          </w:tcPr>
          <w:p w14:paraId="02702221" w14:textId="77777777" w:rsidR="003C1F7E" w:rsidRPr="00E806E9" w:rsidRDefault="003C1F7E" w:rsidP="003C1F7E">
            <w:pPr>
              <w:rPr>
                <w:rFonts w:ascii="Century Gothic" w:hAnsi="Century Gothic"/>
                <w:lang w:val="en-US"/>
              </w:rPr>
            </w:pPr>
          </w:p>
        </w:tc>
        <w:tc>
          <w:tcPr>
            <w:tcW w:w="1268" w:type="dxa"/>
          </w:tcPr>
          <w:p w14:paraId="77815CD9" w14:textId="77777777" w:rsidR="003C1F7E" w:rsidRPr="00E806E9" w:rsidRDefault="003C1F7E" w:rsidP="003C1F7E">
            <w:pPr>
              <w:rPr>
                <w:rFonts w:ascii="Century Gothic" w:hAnsi="Century Gothic"/>
                <w:lang w:val="en-US"/>
              </w:rPr>
            </w:pPr>
          </w:p>
        </w:tc>
        <w:tc>
          <w:tcPr>
            <w:tcW w:w="1023" w:type="dxa"/>
          </w:tcPr>
          <w:p w14:paraId="6CC2171B" w14:textId="77777777" w:rsidR="003C1F7E" w:rsidRPr="00E806E9" w:rsidRDefault="003C1F7E" w:rsidP="003C1F7E">
            <w:pPr>
              <w:rPr>
                <w:rFonts w:ascii="Century Gothic" w:hAnsi="Century Gothic"/>
                <w:lang w:val="en-US"/>
              </w:rPr>
            </w:pPr>
          </w:p>
        </w:tc>
      </w:tr>
      <w:tr w:rsidR="003C1F7E" w:rsidRPr="00E806E9" w14:paraId="594EC235" w14:textId="6CFD6450" w:rsidTr="0035360A">
        <w:tc>
          <w:tcPr>
            <w:tcW w:w="1075" w:type="dxa"/>
          </w:tcPr>
          <w:p w14:paraId="0A4F8A32" w14:textId="3623B97D"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882B461" w14:textId="73BF3B36" w:rsidR="003C1F7E" w:rsidRPr="00E806E9" w:rsidRDefault="003C1F7E" w:rsidP="00891A3B">
            <w:pPr>
              <w:rPr>
                <w:rFonts w:ascii="Century Gothic" w:hAnsi="Century Gothic"/>
                <w:lang w:val="en-US"/>
              </w:rPr>
            </w:pPr>
            <w:r w:rsidRPr="00E806E9">
              <w:rPr>
                <w:rFonts w:ascii="Century Gothic" w:hAnsi="Century Gothic"/>
                <w:lang w:val="en-US"/>
              </w:rPr>
              <w:t>6.3.2</w:t>
            </w:r>
            <w:r w:rsidRPr="00E806E9">
              <w:rPr>
                <w:rFonts w:ascii="Century Gothic" w:hAnsi="Century Gothic"/>
                <w:lang w:val="en-US"/>
              </w:rPr>
              <w:tab/>
              <w:t xml:space="preserve">Establish lower consequence safety/ quality indicators with target/ alert levels monitoring as appropriate  </w:t>
            </w:r>
          </w:p>
        </w:tc>
        <w:tc>
          <w:tcPr>
            <w:tcW w:w="5030" w:type="dxa"/>
          </w:tcPr>
          <w:p w14:paraId="6CA2E4AA" w14:textId="77777777" w:rsidR="003C1F7E" w:rsidRPr="00E806E9" w:rsidRDefault="003C1F7E" w:rsidP="003C1F7E">
            <w:pPr>
              <w:rPr>
                <w:rFonts w:ascii="Century Gothic" w:hAnsi="Century Gothic"/>
                <w:lang w:val="en-US"/>
              </w:rPr>
            </w:pPr>
          </w:p>
        </w:tc>
        <w:tc>
          <w:tcPr>
            <w:tcW w:w="2357" w:type="dxa"/>
          </w:tcPr>
          <w:p w14:paraId="20C582EC" w14:textId="77777777" w:rsidR="003C1F7E" w:rsidRPr="00E806E9" w:rsidRDefault="003C1F7E" w:rsidP="003C1F7E">
            <w:pPr>
              <w:rPr>
                <w:rFonts w:ascii="Century Gothic" w:hAnsi="Century Gothic"/>
                <w:lang w:val="en-US"/>
              </w:rPr>
            </w:pPr>
          </w:p>
        </w:tc>
        <w:tc>
          <w:tcPr>
            <w:tcW w:w="1268" w:type="dxa"/>
          </w:tcPr>
          <w:p w14:paraId="32F5B8EC" w14:textId="77777777" w:rsidR="003C1F7E" w:rsidRPr="00E806E9" w:rsidRDefault="003C1F7E" w:rsidP="003C1F7E">
            <w:pPr>
              <w:rPr>
                <w:rFonts w:ascii="Century Gothic" w:hAnsi="Century Gothic"/>
                <w:lang w:val="en-US"/>
              </w:rPr>
            </w:pPr>
          </w:p>
        </w:tc>
        <w:tc>
          <w:tcPr>
            <w:tcW w:w="1023" w:type="dxa"/>
          </w:tcPr>
          <w:p w14:paraId="4FFE347E" w14:textId="77777777" w:rsidR="003C1F7E" w:rsidRPr="00E806E9" w:rsidRDefault="003C1F7E" w:rsidP="003C1F7E">
            <w:pPr>
              <w:rPr>
                <w:rFonts w:ascii="Century Gothic" w:hAnsi="Century Gothic"/>
                <w:lang w:val="en-US"/>
              </w:rPr>
            </w:pPr>
          </w:p>
        </w:tc>
      </w:tr>
      <w:tr w:rsidR="003C1F7E" w:rsidRPr="00E806E9" w14:paraId="09B3BCB0" w14:textId="6630A11C" w:rsidTr="0035360A">
        <w:tc>
          <w:tcPr>
            <w:tcW w:w="1075" w:type="dxa"/>
          </w:tcPr>
          <w:p w14:paraId="37DD0ED6" w14:textId="138FC18F"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D7D4458" w14:textId="28755225" w:rsidR="003C1F7E" w:rsidRPr="00E806E9" w:rsidRDefault="003C1F7E" w:rsidP="00891A3B">
            <w:pPr>
              <w:rPr>
                <w:rFonts w:ascii="Century Gothic" w:hAnsi="Century Gothic"/>
                <w:lang w:val="en-US"/>
              </w:rPr>
            </w:pPr>
            <w:r w:rsidRPr="00E806E9">
              <w:rPr>
                <w:rFonts w:ascii="Century Gothic" w:hAnsi="Century Gothic"/>
                <w:lang w:val="en-US"/>
              </w:rPr>
              <w:t>6.3.3</w:t>
            </w:r>
            <w:r w:rsidRPr="00E806E9">
              <w:rPr>
                <w:rFonts w:ascii="Century Gothic" w:hAnsi="Century Gothic"/>
                <w:lang w:val="en-US"/>
              </w:rPr>
              <w:tab/>
              <w:t xml:space="preserve">(mature </w:t>
            </w:r>
            <w:proofErr w:type="spellStart"/>
            <w:r w:rsidRPr="00E806E9">
              <w:rPr>
                <w:rFonts w:ascii="Century Gothic" w:hAnsi="Century Gothic"/>
                <w:lang w:val="en-US"/>
              </w:rPr>
              <w:t>ALoSP</w:t>
            </w:r>
            <w:proofErr w:type="spellEnd"/>
            <w:r w:rsidRPr="00E806E9">
              <w:rPr>
                <w:rFonts w:ascii="Century Gothic" w:hAnsi="Century Gothic"/>
                <w:lang w:val="en-US"/>
              </w:rPr>
              <w:t xml:space="preserve">); and  </w:t>
            </w:r>
          </w:p>
        </w:tc>
        <w:tc>
          <w:tcPr>
            <w:tcW w:w="5030" w:type="dxa"/>
          </w:tcPr>
          <w:p w14:paraId="5472551E" w14:textId="77777777" w:rsidR="003C1F7E" w:rsidRPr="00E806E9" w:rsidRDefault="003C1F7E" w:rsidP="003C1F7E">
            <w:pPr>
              <w:rPr>
                <w:rFonts w:ascii="Century Gothic" w:hAnsi="Century Gothic"/>
                <w:lang w:val="en-US"/>
              </w:rPr>
            </w:pPr>
          </w:p>
        </w:tc>
        <w:tc>
          <w:tcPr>
            <w:tcW w:w="2357" w:type="dxa"/>
          </w:tcPr>
          <w:p w14:paraId="2CA4942C" w14:textId="77777777" w:rsidR="003C1F7E" w:rsidRPr="00E806E9" w:rsidRDefault="003C1F7E" w:rsidP="003C1F7E">
            <w:pPr>
              <w:rPr>
                <w:rFonts w:ascii="Century Gothic" w:hAnsi="Century Gothic"/>
                <w:lang w:val="en-US"/>
              </w:rPr>
            </w:pPr>
          </w:p>
        </w:tc>
        <w:tc>
          <w:tcPr>
            <w:tcW w:w="1268" w:type="dxa"/>
          </w:tcPr>
          <w:p w14:paraId="54071512" w14:textId="77777777" w:rsidR="003C1F7E" w:rsidRPr="00E806E9" w:rsidRDefault="003C1F7E" w:rsidP="003C1F7E">
            <w:pPr>
              <w:rPr>
                <w:rFonts w:ascii="Century Gothic" w:hAnsi="Century Gothic"/>
                <w:lang w:val="en-US"/>
              </w:rPr>
            </w:pPr>
          </w:p>
        </w:tc>
        <w:tc>
          <w:tcPr>
            <w:tcW w:w="1023" w:type="dxa"/>
          </w:tcPr>
          <w:p w14:paraId="72A1991E" w14:textId="77777777" w:rsidR="003C1F7E" w:rsidRPr="00E806E9" w:rsidRDefault="003C1F7E" w:rsidP="003C1F7E">
            <w:pPr>
              <w:rPr>
                <w:rFonts w:ascii="Century Gothic" w:hAnsi="Century Gothic"/>
                <w:lang w:val="en-US"/>
              </w:rPr>
            </w:pPr>
          </w:p>
        </w:tc>
      </w:tr>
      <w:tr w:rsidR="003C1F7E" w:rsidRPr="00E806E9" w14:paraId="5967330A" w14:textId="3C7C0DF5" w:rsidTr="0035360A">
        <w:tc>
          <w:tcPr>
            <w:tcW w:w="1075" w:type="dxa"/>
          </w:tcPr>
          <w:p w14:paraId="2805B9C0" w14:textId="0D0159ED"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F5A61CF" w14:textId="368F06D4" w:rsidR="003C1F7E" w:rsidRPr="00E806E9" w:rsidRDefault="003C1F7E" w:rsidP="00891A3B">
            <w:pPr>
              <w:rPr>
                <w:rFonts w:ascii="Century Gothic" w:hAnsi="Century Gothic"/>
                <w:lang w:val="en-US"/>
              </w:rPr>
            </w:pPr>
            <w:r w:rsidRPr="00E806E9">
              <w:rPr>
                <w:rFonts w:ascii="Century Gothic" w:hAnsi="Century Gothic"/>
                <w:lang w:val="en-US"/>
              </w:rPr>
              <w:t>6.3.4</w:t>
            </w:r>
            <w:r w:rsidRPr="00E806E9">
              <w:rPr>
                <w:rFonts w:ascii="Century Gothic" w:hAnsi="Century Gothic"/>
                <w:lang w:val="en-US"/>
              </w:rPr>
              <w:tab/>
              <w:t xml:space="preserve">Agreement reached with the NCAA oversight authority on lower consequence safety performance indicators and safety performance target/ alert levels.  </w:t>
            </w:r>
          </w:p>
        </w:tc>
        <w:tc>
          <w:tcPr>
            <w:tcW w:w="5030" w:type="dxa"/>
          </w:tcPr>
          <w:p w14:paraId="283954BC" w14:textId="77777777" w:rsidR="003C1F7E" w:rsidRPr="00E806E9" w:rsidRDefault="003C1F7E" w:rsidP="003C1F7E">
            <w:pPr>
              <w:rPr>
                <w:rFonts w:ascii="Century Gothic" w:hAnsi="Century Gothic"/>
                <w:lang w:val="en-US"/>
              </w:rPr>
            </w:pPr>
          </w:p>
        </w:tc>
        <w:tc>
          <w:tcPr>
            <w:tcW w:w="2357" w:type="dxa"/>
          </w:tcPr>
          <w:p w14:paraId="4CC1255F" w14:textId="77777777" w:rsidR="003C1F7E" w:rsidRPr="00E806E9" w:rsidRDefault="003C1F7E" w:rsidP="003C1F7E">
            <w:pPr>
              <w:rPr>
                <w:rFonts w:ascii="Century Gothic" w:hAnsi="Century Gothic"/>
                <w:lang w:val="en-US"/>
              </w:rPr>
            </w:pPr>
          </w:p>
        </w:tc>
        <w:tc>
          <w:tcPr>
            <w:tcW w:w="1268" w:type="dxa"/>
          </w:tcPr>
          <w:p w14:paraId="1DD61132" w14:textId="77777777" w:rsidR="003C1F7E" w:rsidRPr="00E806E9" w:rsidRDefault="003C1F7E" w:rsidP="003C1F7E">
            <w:pPr>
              <w:rPr>
                <w:rFonts w:ascii="Century Gothic" w:hAnsi="Century Gothic"/>
                <w:lang w:val="en-US"/>
              </w:rPr>
            </w:pPr>
          </w:p>
        </w:tc>
        <w:tc>
          <w:tcPr>
            <w:tcW w:w="1023" w:type="dxa"/>
          </w:tcPr>
          <w:p w14:paraId="7E3045CB" w14:textId="77777777" w:rsidR="003C1F7E" w:rsidRPr="00E806E9" w:rsidRDefault="003C1F7E" w:rsidP="003C1F7E">
            <w:pPr>
              <w:rPr>
                <w:rFonts w:ascii="Century Gothic" w:hAnsi="Century Gothic"/>
                <w:lang w:val="en-US"/>
              </w:rPr>
            </w:pPr>
          </w:p>
        </w:tc>
      </w:tr>
      <w:tr w:rsidR="003C1F7E" w:rsidRPr="00E806E9" w14:paraId="02EC7F26" w14:textId="51BE81DE" w:rsidTr="0038366D">
        <w:tc>
          <w:tcPr>
            <w:tcW w:w="1075" w:type="dxa"/>
            <w:shd w:val="clear" w:color="auto" w:fill="D9D9D9" w:themeFill="background1" w:themeFillShade="D9"/>
          </w:tcPr>
          <w:p w14:paraId="192BE324" w14:textId="4229D754" w:rsidR="003C1F7E" w:rsidRPr="00E806E9" w:rsidRDefault="003C1F7E" w:rsidP="003C1F7E">
            <w:pPr>
              <w:rPr>
                <w:rFonts w:ascii="Century Gothic" w:hAnsi="Century Gothic"/>
                <w:b/>
                <w:bCs/>
                <w:lang w:val="en-US"/>
              </w:rPr>
            </w:pPr>
            <w:r w:rsidRPr="00E806E9">
              <w:rPr>
                <w:rFonts w:ascii="Century Gothic" w:hAnsi="Century Gothic"/>
                <w:b/>
                <w:bCs/>
                <w:lang w:val="en-US"/>
              </w:rPr>
              <w:lastRenderedPageBreak/>
              <w:t>140.02.3</w:t>
            </w:r>
          </w:p>
        </w:tc>
        <w:tc>
          <w:tcPr>
            <w:tcW w:w="3380" w:type="dxa"/>
            <w:shd w:val="clear" w:color="auto" w:fill="D9D9D9" w:themeFill="background1" w:themeFillShade="D9"/>
          </w:tcPr>
          <w:p w14:paraId="2BDAC60C" w14:textId="2CF658A5" w:rsidR="003C1F7E" w:rsidRPr="00E806E9" w:rsidRDefault="003C1F7E" w:rsidP="00891A3B">
            <w:pPr>
              <w:rPr>
                <w:rFonts w:ascii="Century Gothic" w:hAnsi="Century Gothic"/>
                <w:b/>
                <w:bCs/>
                <w:lang w:val="en-US"/>
              </w:rPr>
            </w:pPr>
            <w:r w:rsidRPr="00E806E9">
              <w:rPr>
                <w:rFonts w:ascii="Century Gothic" w:hAnsi="Century Gothic"/>
                <w:b/>
                <w:bCs/>
                <w:lang w:val="en-US"/>
              </w:rPr>
              <w:t>6.4</w:t>
            </w:r>
            <w:r w:rsidRPr="00E806E9">
              <w:rPr>
                <w:rFonts w:ascii="Century Gothic" w:hAnsi="Century Gothic"/>
                <w:b/>
                <w:bCs/>
                <w:lang w:val="en-US"/>
              </w:rPr>
              <w:tab/>
              <w:t xml:space="preserve">Continuous Improvement of the SMS - Element 3.3(ii), </w:t>
            </w:r>
          </w:p>
        </w:tc>
        <w:tc>
          <w:tcPr>
            <w:tcW w:w="5030" w:type="dxa"/>
            <w:shd w:val="clear" w:color="auto" w:fill="D9D9D9" w:themeFill="background1" w:themeFillShade="D9"/>
          </w:tcPr>
          <w:p w14:paraId="4D522B80"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48C53AD9"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2FEAB0D8"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1489121E" w14:textId="77777777" w:rsidR="003C1F7E" w:rsidRPr="00E806E9" w:rsidRDefault="003C1F7E" w:rsidP="003C1F7E">
            <w:pPr>
              <w:rPr>
                <w:rFonts w:ascii="Century Gothic" w:hAnsi="Century Gothic"/>
                <w:b/>
                <w:bCs/>
                <w:lang w:val="en-US"/>
              </w:rPr>
            </w:pPr>
          </w:p>
        </w:tc>
      </w:tr>
      <w:tr w:rsidR="003C1F7E" w:rsidRPr="00E806E9" w14:paraId="50C154A4" w14:textId="6988D506" w:rsidTr="0035360A">
        <w:tc>
          <w:tcPr>
            <w:tcW w:w="1075" w:type="dxa"/>
          </w:tcPr>
          <w:p w14:paraId="298FF265" w14:textId="5A369625"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45D67E8A" w14:textId="43B59E8A" w:rsidR="003C1F7E" w:rsidRPr="00E806E9" w:rsidRDefault="003C1F7E" w:rsidP="00891A3B">
            <w:pPr>
              <w:rPr>
                <w:rFonts w:ascii="Century Gothic" w:hAnsi="Century Gothic"/>
                <w:lang w:val="en-US"/>
              </w:rPr>
            </w:pPr>
            <w:r w:rsidRPr="00E806E9">
              <w:rPr>
                <w:rFonts w:ascii="Century Gothic" w:hAnsi="Century Gothic"/>
                <w:lang w:val="en-US"/>
              </w:rPr>
              <w:t>6.4.1</w:t>
            </w:r>
            <w:r w:rsidRPr="00E806E9">
              <w:rPr>
                <w:rFonts w:ascii="Century Gothic" w:hAnsi="Century Gothic"/>
                <w:lang w:val="en-US"/>
              </w:rPr>
              <w:tab/>
              <w:t xml:space="preserve">Establish or integrate SMS audit into existing internal &amp; external audit programs  </w:t>
            </w:r>
          </w:p>
        </w:tc>
        <w:tc>
          <w:tcPr>
            <w:tcW w:w="5030" w:type="dxa"/>
          </w:tcPr>
          <w:p w14:paraId="2B326626" w14:textId="77777777" w:rsidR="003C1F7E" w:rsidRPr="00E806E9" w:rsidRDefault="003C1F7E" w:rsidP="003C1F7E">
            <w:pPr>
              <w:rPr>
                <w:rFonts w:ascii="Century Gothic" w:hAnsi="Century Gothic"/>
                <w:lang w:val="en-US"/>
              </w:rPr>
            </w:pPr>
          </w:p>
        </w:tc>
        <w:tc>
          <w:tcPr>
            <w:tcW w:w="2357" w:type="dxa"/>
          </w:tcPr>
          <w:p w14:paraId="390C01A2" w14:textId="77777777" w:rsidR="003C1F7E" w:rsidRPr="00E806E9" w:rsidRDefault="003C1F7E" w:rsidP="003C1F7E">
            <w:pPr>
              <w:rPr>
                <w:rFonts w:ascii="Century Gothic" w:hAnsi="Century Gothic"/>
                <w:lang w:val="en-US"/>
              </w:rPr>
            </w:pPr>
          </w:p>
        </w:tc>
        <w:tc>
          <w:tcPr>
            <w:tcW w:w="1268" w:type="dxa"/>
          </w:tcPr>
          <w:p w14:paraId="5F7E04BF" w14:textId="77777777" w:rsidR="003C1F7E" w:rsidRPr="00E806E9" w:rsidRDefault="003C1F7E" w:rsidP="003C1F7E">
            <w:pPr>
              <w:rPr>
                <w:rFonts w:ascii="Century Gothic" w:hAnsi="Century Gothic"/>
                <w:lang w:val="en-US"/>
              </w:rPr>
            </w:pPr>
          </w:p>
        </w:tc>
        <w:tc>
          <w:tcPr>
            <w:tcW w:w="1023" w:type="dxa"/>
          </w:tcPr>
          <w:p w14:paraId="41613600" w14:textId="77777777" w:rsidR="003C1F7E" w:rsidRPr="00E806E9" w:rsidRDefault="003C1F7E" w:rsidP="003C1F7E">
            <w:pPr>
              <w:rPr>
                <w:rFonts w:ascii="Century Gothic" w:hAnsi="Century Gothic"/>
                <w:lang w:val="en-US"/>
              </w:rPr>
            </w:pPr>
          </w:p>
        </w:tc>
      </w:tr>
      <w:tr w:rsidR="003C1F7E" w:rsidRPr="00E806E9" w14:paraId="57DFE2F1" w14:textId="49616A47" w:rsidTr="0035360A">
        <w:tc>
          <w:tcPr>
            <w:tcW w:w="1075" w:type="dxa"/>
          </w:tcPr>
          <w:p w14:paraId="0E88A1EE" w14:textId="7B2AE11B"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23D906A0" w14:textId="1252D380" w:rsidR="003C1F7E" w:rsidRPr="00E806E9" w:rsidRDefault="003C1F7E" w:rsidP="00891A3B">
            <w:pPr>
              <w:rPr>
                <w:rFonts w:ascii="Century Gothic" w:hAnsi="Century Gothic"/>
                <w:lang w:val="en-US"/>
              </w:rPr>
            </w:pPr>
            <w:r w:rsidRPr="00E806E9">
              <w:rPr>
                <w:rFonts w:ascii="Century Gothic" w:hAnsi="Century Gothic"/>
                <w:lang w:val="en-US"/>
              </w:rPr>
              <w:t>6.4.2</w:t>
            </w:r>
            <w:r w:rsidRPr="00E806E9">
              <w:rPr>
                <w:rFonts w:ascii="Century Gothic" w:hAnsi="Century Gothic"/>
                <w:lang w:val="en-US"/>
              </w:rPr>
              <w:tab/>
              <w:t xml:space="preserve">Establish other operational SMS review/ survey programs where appropriate  </w:t>
            </w:r>
          </w:p>
        </w:tc>
        <w:tc>
          <w:tcPr>
            <w:tcW w:w="5030" w:type="dxa"/>
          </w:tcPr>
          <w:p w14:paraId="6AB4C880" w14:textId="77777777" w:rsidR="003C1F7E" w:rsidRPr="00E806E9" w:rsidRDefault="003C1F7E" w:rsidP="003C1F7E">
            <w:pPr>
              <w:rPr>
                <w:rFonts w:ascii="Century Gothic" w:hAnsi="Century Gothic"/>
                <w:lang w:val="en-US"/>
              </w:rPr>
            </w:pPr>
          </w:p>
        </w:tc>
        <w:tc>
          <w:tcPr>
            <w:tcW w:w="2357" w:type="dxa"/>
          </w:tcPr>
          <w:p w14:paraId="616B1703" w14:textId="77777777" w:rsidR="003C1F7E" w:rsidRPr="00E806E9" w:rsidRDefault="003C1F7E" w:rsidP="003C1F7E">
            <w:pPr>
              <w:rPr>
                <w:rFonts w:ascii="Century Gothic" w:hAnsi="Century Gothic"/>
                <w:lang w:val="en-US"/>
              </w:rPr>
            </w:pPr>
          </w:p>
        </w:tc>
        <w:tc>
          <w:tcPr>
            <w:tcW w:w="1268" w:type="dxa"/>
          </w:tcPr>
          <w:p w14:paraId="22D8DB06" w14:textId="77777777" w:rsidR="003C1F7E" w:rsidRPr="00E806E9" w:rsidRDefault="003C1F7E" w:rsidP="003C1F7E">
            <w:pPr>
              <w:rPr>
                <w:rFonts w:ascii="Century Gothic" w:hAnsi="Century Gothic"/>
                <w:lang w:val="en-US"/>
              </w:rPr>
            </w:pPr>
          </w:p>
        </w:tc>
        <w:tc>
          <w:tcPr>
            <w:tcW w:w="1023" w:type="dxa"/>
          </w:tcPr>
          <w:p w14:paraId="3936FC30" w14:textId="77777777" w:rsidR="003C1F7E" w:rsidRPr="00E806E9" w:rsidRDefault="003C1F7E" w:rsidP="003C1F7E">
            <w:pPr>
              <w:rPr>
                <w:rFonts w:ascii="Century Gothic" w:hAnsi="Century Gothic"/>
                <w:lang w:val="en-US"/>
              </w:rPr>
            </w:pPr>
          </w:p>
        </w:tc>
      </w:tr>
      <w:tr w:rsidR="003C1F7E" w:rsidRPr="00E806E9" w14:paraId="2943FF96" w14:textId="1EC66070" w:rsidTr="0038366D">
        <w:tc>
          <w:tcPr>
            <w:tcW w:w="1075" w:type="dxa"/>
            <w:shd w:val="clear" w:color="auto" w:fill="D9D9D9" w:themeFill="background1" w:themeFillShade="D9"/>
          </w:tcPr>
          <w:p w14:paraId="1860DEAD" w14:textId="310B29A7"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6C41897A" w14:textId="01B36AAB" w:rsidR="003C1F7E" w:rsidRPr="00E806E9" w:rsidRDefault="003C1F7E" w:rsidP="00891A3B">
            <w:pPr>
              <w:rPr>
                <w:rFonts w:ascii="Century Gothic" w:hAnsi="Century Gothic"/>
                <w:b/>
                <w:bCs/>
                <w:lang w:val="en-US"/>
              </w:rPr>
            </w:pPr>
            <w:r w:rsidRPr="00E806E9">
              <w:rPr>
                <w:rFonts w:ascii="Century Gothic" w:hAnsi="Century Gothic"/>
                <w:b/>
                <w:bCs/>
                <w:lang w:val="en-US"/>
              </w:rPr>
              <w:t>6.5</w:t>
            </w:r>
            <w:r w:rsidRPr="00E806E9">
              <w:rPr>
                <w:rFonts w:ascii="Century Gothic" w:hAnsi="Century Gothic"/>
                <w:b/>
                <w:bCs/>
                <w:lang w:val="en-US"/>
              </w:rPr>
              <w:tab/>
              <w:t xml:space="preserve">Training and Education - Element 4.1(ii) </w:t>
            </w:r>
          </w:p>
        </w:tc>
        <w:tc>
          <w:tcPr>
            <w:tcW w:w="5030" w:type="dxa"/>
            <w:shd w:val="clear" w:color="auto" w:fill="D9D9D9" w:themeFill="background1" w:themeFillShade="D9"/>
          </w:tcPr>
          <w:p w14:paraId="43A86D77"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0AC96DAB"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0E0F190E"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3B6E7D22" w14:textId="77777777" w:rsidR="003C1F7E" w:rsidRPr="00E806E9" w:rsidRDefault="003C1F7E" w:rsidP="003C1F7E">
            <w:pPr>
              <w:rPr>
                <w:rFonts w:ascii="Century Gothic" w:hAnsi="Century Gothic"/>
                <w:b/>
                <w:bCs/>
                <w:lang w:val="en-US"/>
              </w:rPr>
            </w:pPr>
          </w:p>
        </w:tc>
      </w:tr>
      <w:tr w:rsidR="003C1F7E" w:rsidRPr="00E806E9" w14:paraId="1013094C" w14:textId="18C35007" w:rsidTr="0035360A">
        <w:tc>
          <w:tcPr>
            <w:tcW w:w="1075" w:type="dxa"/>
          </w:tcPr>
          <w:p w14:paraId="02537C19" w14:textId="1449B600"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30B0F77B" w14:textId="574B644B" w:rsidR="003C1F7E" w:rsidRPr="00E806E9" w:rsidRDefault="003C1F7E" w:rsidP="00891A3B">
            <w:pPr>
              <w:rPr>
                <w:rFonts w:ascii="Century Gothic" w:hAnsi="Century Gothic"/>
                <w:lang w:val="en-US"/>
              </w:rPr>
            </w:pPr>
            <w:r w:rsidRPr="00E806E9">
              <w:rPr>
                <w:rFonts w:ascii="Century Gothic" w:hAnsi="Century Gothic"/>
                <w:lang w:val="en-US"/>
              </w:rPr>
              <w:t>6.5.1</w:t>
            </w:r>
            <w:r w:rsidRPr="00E806E9">
              <w:rPr>
                <w:rFonts w:ascii="Century Gothic" w:hAnsi="Century Gothic"/>
                <w:lang w:val="en-US"/>
              </w:rPr>
              <w:tab/>
              <w:t xml:space="preserve">Completed SMS training program for all relevant personnel.  </w:t>
            </w:r>
          </w:p>
        </w:tc>
        <w:tc>
          <w:tcPr>
            <w:tcW w:w="5030" w:type="dxa"/>
          </w:tcPr>
          <w:p w14:paraId="4F137EA2" w14:textId="77777777" w:rsidR="003C1F7E" w:rsidRPr="00E806E9" w:rsidRDefault="003C1F7E" w:rsidP="003C1F7E">
            <w:pPr>
              <w:rPr>
                <w:rFonts w:ascii="Century Gothic" w:hAnsi="Century Gothic"/>
                <w:lang w:val="en-US"/>
              </w:rPr>
            </w:pPr>
          </w:p>
        </w:tc>
        <w:tc>
          <w:tcPr>
            <w:tcW w:w="2357" w:type="dxa"/>
          </w:tcPr>
          <w:p w14:paraId="28AE1F02" w14:textId="77777777" w:rsidR="003C1F7E" w:rsidRPr="00E806E9" w:rsidRDefault="003C1F7E" w:rsidP="003C1F7E">
            <w:pPr>
              <w:rPr>
                <w:rFonts w:ascii="Century Gothic" w:hAnsi="Century Gothic"/>
                <w:lang w:val="en-US"/>
              </w:rPr>
            </w:pPr>
          </w:p>
        </w:tc>
        <w:tc>
          <w:tcPr>
            <w:tcW w:w="1268" w:type="dxa"/>
          </w:tcPr>
          <w:p w14:paraId="7A420A27" w14:textId="77777777" w:rsidR="003C1F7E" w:rsidRPr="00E806E9" w:rsidRDefault="003C1F7E" w:rsidP="003C1F7E">
            <w:pPr>
              <w:rPr>
                <w:rFonts w:ascii="Century Gothic" w:hAnsi="Century Gothic"/>
                <w:lang w:val="en-US"/>
              </w:rPr>
            </w:pPr>
          </w:p>
        </w:tc>
        <w:tc>
          <w:tcPr>
            <w:tcW w:w="1023" w:type="dxa"/>
          </w:tcPr>
          <w:p w14:paraId="17E1EBBF" w14:textId="77777777" w:rsidR="003C1F7E" w:rsidRPr="00E806E9" w:rsidRDefault="003C1F7E" w:rsidP="003C1F7E">
            <w:pPr>
              <w:rPr>
                <w:rFonts w:ascii="Century Gothic" w:hAnsi="Century Gothic"/>
                <w:lang w:val="en-US"/>
              </w:rPr>
            </w:pPr>
          </w:p>
        </w:tc>
      </w:tr>
      <w:tr w:rsidR="003C1F7E" w:rsidRPr="00E806E9" w14:paraId="2865E083" w14:textId="2C851EB9" w:rsidTr="0038366D">
        <w:tc>
          <w:tcPr>
            <w:tcW w:w="1075" w:type="dxa"/>
            <w:shd w:val="clear" w:color="auto" w:fill="D9D9D9" w:themeFill="background1" w:themeFillShade="D9"/>
          </w:tcPr>
          <w:p w14:paraId="785606B7" w14:textId="759FFA93" w:rsidR="003C1F7E" w:rsidRPr="00E806E9" w:rsidRDefault="003C1F7E" w:rsidP="003C1F7E">
            <w:pPr>
              <w:rPr>
                <w:rFonts w:ascii="Century Gothic" w:hAnsi="Century Gothic"/>
                <w:b/>
                <w:bCs/>
                <w:lang w:val="en-US"/>
              </w:rPr>
            </w:pPr>
            <w:r w:rsidRPr="00E806E9">
              <w:rPr>
                <w:rFonts w:ascii="Century Gothic" w:hAnsi="Century Gothic"/>
                <w:b/>
                <w:bCs/>
                <w:lang w:val="en-US"/>
              </w:rPr>
              <w:t>140.02.3</w:t>
            </w:r>
          </w:p>
        </w:tc>
        <w:tc>
          <w:tcPr>
            <w:tcW w:w="3380" w:type="dxa"/>
            <w:shd w:val="clear" w:color="auto" w:fill="D9D9D9" w:themeFill="background1" w:themeFillShade="D9"/>
          </w:tcPr>
          <w:p w14:paraId="2EB31CD5" w14:textId="06A5213D" w:rsidR="003C1F7E" w:rsidRPr="00E806E9" w:rsidRDefault="003C1F7E" w:rsidP="00891A3B">
            <w:pPr>
              <w:rPr>
                <w:rFonts w:ascii="Century Gothic" w:hAnsi="Century Gothic"/>
                <w:b/>
                <w:bCs/>
                <w:lang w:val="en-US"/>
              </w:rPr>
            </w:pPr>
            <w:r w:rsidRPr="00E806E9">
              <w:rPr>
                <w:rFonts w:ascii="Century Gothic" w:hAnsi="Century Gothic"/>
                <w:b/>
                <w:bCs/>
                <w:lang w:val="en-US"/>
              </w:rPr>
              <w:t>6.6</w:t>
            </w:r>
            <w:r w:rsidRPr="00E806E9">
              <w:rPr>
                <w:rFonts w:ascii="Century Gothic" w:hAnsi="Century Gothic"/>
                <w:b/>
                <w:bCs/>
                <w:lang w:val="en-US"/>
              </w:rPr>
              <w:tab/>
              <w:t xml:space="preserve">Safety Communication - Element 4.2(ii) </w:t>
            </w:r>
          </w:p>
        </w:tc>
        <w:tc>
          <w:tcPr>
            <w:tcW w:w="5030" w:type="dxa"/>
            <w:shd w:val="clear" w:color="auto" w:fill="D9D9D9" w:themeFill="background1" w:themeFillShade="D9"/>
          </w:tcPr>
          <w:p w14:paraId="588556D8" w14:textId="77777777" w:rsidR="003C1F7E" w:rsidRPr="00E806E9" w:rsidRDefault="003C1F7E" w:rsidP="003C1F7E">
            <w:pPr>
              <w:rPr>
                <w:rFonts w:ascii="Century Gothic" w:hAnsi="Century Gothic"/>
                <w:b/>
                <w:bCs/>
                <w:lang w:val="en-US"/>
              </w:rPr>
            </w:pPr>
          </w:p>
        </w:tc>
        <w:tc>
          <w:tcPr>
            <w:tcW w:w="2357" w:type="dxa"/>
            <w:shd w:val="clear" w:color="auto" w:fill="D9D9D9" w:themeFill="background1" w:themeFillShade="D9"/>
          </w:tcPr>
          <w:p w14:paraId="772C16A3" w14:textId="77777777" w:rsidR="003C1F7E" w:rsidRPr="00E806E9" w:rsidRDefault="003C1F7E" w:rsidP="003C1F7E">
            <w:pPr>
              <w:rPr>
                <w:rFonts w:ascii="Century Gothic" w:hAnsi="Century Gothic"/>
                <w:b/>
                <w:bCs/>
                <w:lang w:val="en-US"/>
              </w:rPr>
            </w:pPr>
          </w:p>
        </w:tc>
        <w:tc>
          <w:tcPr>
            <w:tcW w:w="1268" w:type="dxa"/>
            <w:shd w:val="clear" w:color="auto" w:fill="D9D9D9" w:themeFill="background1" w:themeFillShade="D9"/>
          </w:tcPr>
          <w:p w14:paraId="4483BFCD" w14:textId="77777777" w:rsidR="003C1F7E" w:rsidRPr="00E806E9" w:rsidRDefault="003C1F7E" w:rsidP="003C1F7E">
            <w:pPr>
              <w:rPr>
                <w:rFonts w:ascii="Century Gothic" w:hAnsi="Century Gothic"/>
                <w:b/>
                <w:bCs/>
                <w:lang w:val="en-US"/>
              </w:rPr>
            </w:pPr>
          </w:p>
        </w:tc>
        <w:tc>
          <w:tcPr>
            <w:tcW w:w="1023" w:type="dxa"/>
            <w:shd w:val="clear" w:color="auto" w:fill="D9D9D9" w:themeFill="background1" w:themeFillShade="D9"/>
          </w:tcPr>
          <w:p w14:paraId="09F86C76" w14:textId="77777777" w:rsidR="003C1F7E" w:rsidRPr="00E806E9" w:rsidRDefault="003C1F7E" w:rsidP="003C1F7E">
            <w:pPr>
              <w:rPr>
                <w:rFonts w:ascii="Century Gothic" w:hAnsi="Century Gothic"/>
                <w:b/>
                <w:bCs/>
                <w:lang w:val="en-US"/>
              </w:rPr>
            </w:pPr>
          </w:p>
        </w:tc>
      </w:tr>
      <w:tr w:rsidR="003C1F7E" w:rsidRPr="00E806E9" w14:paraId="52670C39" w14:textId="1A65A8C3" w:rsidTr="0035360A">
        <w:tc>
          <w:tcPr>
            <w:tcW w:w="1075" w:type="dxa"/>
          </w:tcPr>
          <w:p w14:paraId="6F52EEB4" w14:textId="155CCD52" w:rsidR="003C1F7E" w:rsidRPr="00E806E9" w:rsidRDefault="003C1F7E" w:rsidP="003C1F7E">
            <w:pPr>
              <w:rPr>
                <w:rFonts w:ascii="Century Gothic" w:hAnsi="Century Gothic"/>
                <w:lang w:val="en-US"/>
              </w:rPr>
            </w:pPr>
            <w:r w:rsidRPr="00E806E9">
              <w:rPr>
                <w:rFonts w:ascii="Century Gothic" w:hAnsi="Century Gothic"/>
                <w:lang w:val="en-US"/>
              </w:rPr>
              <w:t>140.02.3</w:t>
            </w:r>
          </w:p>
        </w:tc>
        <w:tc>
          <w:tcPr>
            <w:tcW w:w="3380" w:type="dxa"/>
          </w:tcPr>
          <w:p w14:paraId="6762BFDA" w14:textId="174C9092" w:rsidR="003C1F7E" w:rsidRPr="00E806E9" w:rsidRDefault="003C1F7E" w:rsidP="00891A3B">
            <w:pPr>
              <w:rPr>
                <w:rFonts w:ascii="Century Gothic" w:hAnsi="Century Gothic"/>
                <w:lang w:val="en-US"/>
              </w:rPr>
            </w:pPr>
            <w:r w:rsidRPr="00E806E9">
              <w:rPr>
                <w:rFonts w:ascii="Century Gothic" w:hAnsi="Century Gothic"/>
                <w:lang w:val="en-US"/>
              </w:rPr>
              <w:t>6.6.1</w:t>
            </w:r>
            <w:r w:rsidRPr="00E806E9">
              <w:rPr>
                <w:rFonts w:ascii="Century Gothic" w:hAnsi="Century Gothic"/>
                <w:lang w:val="en-US"/>
              </w:rPr>
              <w:tab/>
              <w:t>Establish mechanisms to promote safety information sharing and exchange internally and externally.</w:t>
            </w:r>
          </w:p>
        </w:tc>
        <w:tc>
          <w:tcPr>
            <w:tcW w:w="5030" w:type="dxa"/>
          </w:tcPr>
          <w:p w14:paraId="4DCD91CF" w14:textId="77777777" w:rsidR="003C1F7E" w:rsidRPr="00E806E9" w:rsidRDefault="003C1F7E" w:rsidP="003C1F7E">
            <w:pPr>
              <w:rPr>
                <w:rFonts w:ascii="Century Gothic" w:hAnsi="Century Gothic"/>
                <w:lang w:val="en-US"/>
              </w:rPr>
            </w:pPr>
          </w:p>
        </w:tc>
        <w:tc>
          <w:tcPr>
            <w:tcW w:w="2357" w:type="dxa"/>
          </w:tcPr>
          <w:p w14:paraId="0CEFC2EF" w14:textId="77777777" w:rsidR="003C1F7E" w:rsidRPr="00E806E9" w:rsidRDefault="003C1F7E" w:rsidP="003C1F7E">
            <w:pPr>
              <w:rPr>
                <w:rFonts w:ascii="Century Gothic" w:hAnsi="Century Gothic"/>
                <w:lang w:val="en-US"/>
              </w:rPr>
            </w:pPr>
          </w:p>
        </w:tc>
        <w:tc>
          <w:tcPr>
            <w:tcW w:w="1268" w:type="dxa"/>
          </w:tcPr>
          <w:p w14:paraId="009CE04B" w14:textId="77777777" w:rsidR="003C1F7E" w:rsidRPr="00E806E9" w:rsidRDefault="003C1F7E" w:rsidP="003C1F7E">
            <w:pPr>
              <w:rPr>
                <w:rFonts w:ascii="Century Gothic" w:hAnsi="Century Gothic"/>
                <w:lang w:val="en-US"/>
              </w:rPr>
            </w:pPr>
          </w:p>
        </w:tc>
        <w:tc>
          <w:tcPr>
            <w:tcW w:w="1023" w:type="dxa"/>
          </w:tcPr>
          <w:p w14:paraId="4907F5AA" w14:textId="77777777" w:rsidR="003C1F7E" w:rsidRPr="00E806E9" w:rsidRDefault="003C1F7E" w:rsidP="003C1F7E">
            <w:pPr>
              <w:rPr>
                <w:rFonts w:ascii="Century Gothic" w:hAnsi="Century Gothic"/>
                <w:lang w:val="en-US"/>
              </w:rPr>
            </w:pPr>
          </w:p>
        </w:tc>
      </w:tr>
    </w:tbl>
    <w:p w14:paraId="133975D3" w14:textId="77777777" w:rsidR="00F503A3" w:rsidRPr="00E806E9" w:rsidRDefault="00F503A3">
      <w:pPr>
        <w:rPr>
          <w:rFonts w:ascii="Century Gothic" w:eastAsia="SimSun" w:hAnsi="Century Gothic"/>
          <w:b/>
          <w:sz w:val="18"/>
          <w:szCs w:val="20"/>
          <w:lang w:eastAsia="zh-CN" w:bidi="ar-SA"/>
        </w:rPr>
      </w:pPr>
      <w:r w:rsidRPr="00E806E9">
        <w:rPr>
          <w:rFonts w:ascii="Century Gothic" w:hAnsi="Century Gothic"/>
        </w:rPr>
        <w:br w:type="page"/>
      </w:r>
    </w:p>
    <w:p w14:paraId="5CFC36F0" w14:textId="351996C1" w:rsidR="008A5137" w:rsidRPr="00E806E9" w:rsidRDefault="008A5137" w:rsidP="00297AD8">
      <w:pPr>
        <w:pStyle w:val="Heading1"/>
        <w:numPr>
          <w:ilvl w:val="0"/>
          <w:numId w:val="0"/>
        </w:numPr>
        <w:ind w:left="370" w:hanging="10"/>
        <w:jc w:val="center"/>
        <w:rPr>
          <w:rFonts w:ascii="Century Gothic" w:hAnsi="Century Gothic" w:cs="Arial"/>
          <w:sz w:val="28"/>
          <w:szCs w:val="28"/>
          <w:lang w:val="en-US"/>
        </w:rPr>
      </w:pPr>
      <w:bookmarkStart w:id="8" w:name="_Toc131161740"/>
      <w:r w:rsidRPr="00E806E9">
        <w:rPr>
          <w:rFonts w:ascii="Century Gothic" w:hAnsi="Century Gothic" w:cs="Arial"/>
          <w:sz w:val="28"/>
          <w:szCs w:val="28"/>
        </w:rPr>
        <w:t xml:space="preserve">Table </w:t>
      </w:r>
      <w:r w:rsidR="00F503A3" w:rsidRPr="00E806E9">
        <w:rPr>
          <w:rFonts w:ascii="Century Gothic" w:hAnsi="Century Gothic" w:cs="Arial"/>
          <w:sz w:val="28"/>
          <w:szCs w:val="28"/>
        </w:rPr>
        <w:t>2</w:t>
      </w:r>
      <w:r w:rsidRPr="00E806E9">
        <w:rPr>
          <w:rFonts w:ascii="Century Gothic" w:hAnsi="Century Gothic" w:cs="Arial"/>
          <w:sz w:val="28"/>
          <w:szCs w:val="28"/>
        </w:rPr>
        <w:t>. Example SMS implementation schedule</w:t>
      </w:r>
      <w:bookmarkStart w:id="9" w:name="_Toc131161741"/>
      <w:bookmarkEnd w:id="9"/>
      <w:bookmarkEnd w:id="8"/>
    </w:p>
    <w:tbl>
      <w:tblPr>
        <w:tblW w:w="13911"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757"/>
        <w:gridCol w:w="850"/>
        <w:gridCol w:w="549"/>
        <w:gridCol w:w="517"/>
        <w:gridCol w:w="517"/>
        <w:gridCol w:w="517"/>
        <w:gridCol w:w="517"/>
        <w:gridCol w:w="536"/>
        <w:gridCol w:w="498"/>
        <w:gridCol w:w="517"/>
        <w:gridCol w:w="517"/>
        <w:gridCol w:w="517"/>
        <w:gridCol w:w="517"/>
        <w:gridCol w:w="517"/>
        <w:gridCol w:w="517"/>
        <w:gridCol w:w="517"/>
        <w:gridCol w:w="517"/>
        <w:gridCol w:w="517"/>
      </w:tblGrid>
      <w:tr w:rsidR="00041AF2" w:rsidRPr="00E806E9" w14:paraId="326D18A1" w14:textId="73523D57" w:rsidTr="00B47C4C">
        <w:tc>
          <w:tcPr>
            <w:tcW w:w="4757" w:type="dxa"/>
            <w:vMerge w:val="restart"/>
            <w:shd w:val="clear" w:color="auto" w:fill="B4C6E7" w:themeFill="accent1" w:themeFillTint="66"/>
            <w:tcMar>
              <w:top w:w="40" w:type="dxa"/>
              <w:left w:w="60" w:type="dxa"/>
              <w:bottom w:w="40" w:type="dxa"/>
              <w:right w:w="60" w:type="dxa"/>
            </w:tcMar>
            <w:vAlign w:val="center"/>
          </w:tcPr>
          <w:p w14:paraId="28C9931E" w14:textId="77777777" w:rsidR="00041AF2" w:rsidRPr="00E806E9" w:rsidRDefault="00041AF2" w:rsidP="006461D2">
            <w:pPr>
              <w:jc w:val="center"/>
              <w:rPr>
                <w:rFonts w:ascii="Century Gothic" w:hAnsi="Century Gothic"/>
                <w:b/>
                <w:bCs/>
                <w:i/>
                <w:iCs/>
              </w:rPr>
            </w:pPr>
            <w:bookmarkStart w:id="10" w:name="_Hlk131592993"/>
          </w:p>
          <w:p w14:paraId="396054D5" w14:textId="4C5660BA" w:rsidR="00041AF2" w:rsidRPr="00E806E9" w:rsidRDefault="00041AF2" w:rsidP="006461D2">
            <w:pPr>
              <w:jc w:val="center"/>
              <w:rPr>
                <w:rFonts w:ascii="Century Gothic" w:hAnsi="Century Gothic"/>
                <w:b/>
                <w:bCs/>
                <w:i/>
                <w:iCs/>
              </w:rPr>
            </w:pPr>
            <w:r w:rsidRPr="00E806E9">
              <w:rPr>
                <w:rFonts w:ascii="Century Gothic" w:hAnsi="Century Gothic"/>
                <w:b/>
                <w:bCs/>
                <w:i/>
                <w:iCs/>
              </w:rPr>
              <w:t xml:space="preserve">Action/task </w:t>
            </w:r>
            <w:proofErr w:type="gramStart"/>
            <w:r w:rsidRPr="00E806E9">
              <w:rPr>
                <w:rFonts w:ascii="Century Gothic" w:hAnsi="Century Gothic"/>
                <w:b/>
                <w:bCs/>
                <w:i/>
                <w:iCs/>
              </w:rPr>
              <w:t>required</w:t>
            </w:r>
            <w:proofErr w:type="gramEnd"/>
          </w:p>
          <w:p w14:paraId="6CB7C5A5" w14:textId="7417B3B7" w:rsidR="00041AF2" w:rsidRPr="00E806E9" w:rsidRDefault="00041AF2" w:rsidP="00041AF2">
            <w:pPr>
              <w:rPr>
                <w:rFonts w:ascii="Century Gothic" w:hAnsi="Century Gothic"/>
                <w:b/>
                <w:bCs/>
                <w:i/>
                <w:iCs/>
              </w:rPr>
            </w:pPr>
          </w:p>
        </w:tc>
        <w:tc>
          <w:tcPr>
            <w:tcW w:w="850" w:type="dxa"/>
            <w:vMerge w:val="restart"/>
            <w:shd w:val="clear" w:color="auto" w:fill="B4C6E7" w:themeFill="accent1" w:themeFillTint="66"/>
            <w:tcMar>
              <w:top w:w="40" w:type="dxa"/>
              <w:left w:w="60" w:type="dxa"/>
              <w:bottom w:w="40" w:type="dxa"/>
              <w:right w:w="60" w:type="dxa"/>
            </w:tcMar>
            <w:vAlign w:val="bottom"/>
          </w:tcPr>
          <w:p w14:paraId="61263603" w14:textId="49F07470" w:rsidR="00041AF2" w:rsidRPr="00E806E9" w:rsidRDefault="00041AF2" w:rsidP="00484E8F">
            <w:pPr>
              <w:jc w:val="center"/>
              <w:rPr>
                <w:rFonts w:ascii="Century Gothic" w:hAnsi="Century Gothic"/>
                <w:b/>
                <w:bCs/>
                <w:i/>
                <w:iCs/>
              </w:rPr>
            </w:pPr>
            <w:r w:rsidRPr="00E806E9">
              <w:rPr>
                <w:rFonts w:ascii="Century Gothic" w:hAnsi="Century Gothic"/>
                <w:b/>
                <w:bCs/>
                <w:i/>
                <w:iCs/>
              </w:rPr>
              <w:t xml:space="preserve">Status </w:t>
            </w:r>
          </w:p>
        </w:tc>
        <w:tc>
          <w:tcPr>
            <w:tcW w:w="8304" w:type="dxa"/>
            <w:gridSpan w:val="16"/>
            <w:shd w:val="clear" w:color="auto" w:fill="B4C6E7" w:themeFill="accent1" w:themeFillTint="66"/>
            <w:tcMar>
              <w:top w:w="40" w:type="dxa"/>
              <w:left w:w="60" w:type="dxa"/>
              <w:bottom w:w="40" w:type="dxa"/>
              <w:right w:w="60" w:type="dxa"/>
            </w:tcMar>
            <w:vAlign w:val="bottom"/>
          </w:tcPr>
          <w:p w14:paraId="5F41784B" w14:textId="77777777" w:rsidR="00041AF2" w:rsidRPr="00E806E9" w:rsidRDefault="00041AF2" w:rsidP="00484E8F">
            <w:pPr>
              <w:jc w:val="center"/>
              <w:rPr>
                <w:rFonts w:ascii="Century Gothic" w:hAnsi="Century Gothic"/>
                <w:b/>
                <w:bCs/>
                <w:i/>
                <w:iCs/>
              </w:rPr>
            </w:pPr>
            <w:r w:rsidRPr="00E806E9">
              <w:rPr>
                <w:rFonts w:ascii="Century Gothic" w:hAnsi="Century Gothic"/>
                <w:b/>
                <w:bCs/>
                <w:i/>
                <w:iCs/>
              </w:rPr>
              <w:t xml:space="preserve">Schedule/timeline </w:t>
            </w:r>
          </w:p>
          <w:p w14:paraId="350822D9" w14:textId="20A54690" w:rsidR="00041AF2" w:rsidRPr="00E806E9" w:rsidRDefault="00041AF2" w:rsidP="00484E8F">
            <w:pPr>
              <w:jc w:val="center"/>
              <w:rPr>
                <w:rFonts w:ascii="Century Gothic" w:hAnsi="Century Gothic"/>
                <w:i/>
                <w:iCs/>
              </w:rPr>
            </w:pPr>
            <w:r w:rsidRPr="00E806E9">
              <w:rPr>
                <w:rFonts w:ascii="Century Gothic" w:hAnsi="Century Gothic"/>
                <w:i/>
                <w:iCs/>
                <w:color w:val="FF0000"/>
              </w:rPr>
              <w:t xml:space="preserve">Note: insert actual year for each phase starting with current Quarter </w:t>
            </w:r>
          </w:p>
        </w:tc>
      </w:tr>
      <w:tr w:rsidR="00041AF2" w:rsidRPr="00E806E9" w14:paraId="7D90E95A" w14:textId="142DBC92" w:rsidTr="00B47C4C">
        <w:trPr>
          <w:trHeight w:val="290"/>
        </w:trPr>
        <w:tc>
          <w:tcPr>
            <w:tcW w:w="4757" w:type="dxa"/>
            <w:vMerge/>
            <w:shd w:val="clear" w:color="auto" w:fill="D9E2F3" w:themeFill="accent1" w:themeFillTint="33"/>
            <w:tcMar>
              <w:top w:w="40" w:type="dxa"/>
              <w:left w:w="60" w:type="dxa"/>
              <w:bottom w:w="40" w:type="dxa"/>
              <w:right w:w="60" w:type="dxa"/>
            </w:tcMar>
            <w:vAlign w:val="bottom"/>
          </w:tcPr>
          <w:p w14:paraId="2B1FD603" w14:textId="77777777" w:rsidR="00041AF2" w:rsidRPr="00E806E9" w:rsidRDefault="00041AF2" w:rsidP="00484E8F">
            <w:pPr>
              <w:jc w:val="center"/>
              <w:rPr>
                <w:rFonts w:ascii="Century Gothic" w:hAnsi="Century Gothic"/>
                <w:b/>
                <w:bCs/>
                <w:i/>
                <w:iCs/>
              </w:rPr>
            </w:pPr>
          </w:p>
        </w:tc>
        <w:tc>
          <w:tcPr>
            <w:tcW w:w="850" w:type="dxa"/>
            <w:vMerge/>
            <w:shd w:val="clear" w:color="auto" w:fill="D9E2F3" w:themeFill="accent1" w:themeFillTint="33"/>
            <w:tcMar>
              <w:top w:w="40" w:type="dxa"/>
              <w:left w:w="60" w:type="dxa"/>
              <w:bottom w:w="40" w:type="dxa"/>
              <w:right w:w="60" w:type="dxa"/>
            </w:tcMar>
            <w:vAlign w:val="bottom"/>
          </w:tcPr>
          <w:p w14:paraId="7F620648" w14:textId="77777777" w:rsidR="00041AF2" w:rsidRPr="00E806E9" w:rsidRDefault="00041AF2" w:rsidP="00484E8F">
            <w:pPr>
              <w:jc w:val="center"/>
              <w:rPr>
                <w:rFonts w:ascii="Century Gothic" w:hAnsi="Century Gothic"/>
                <w:b/>
                <w:bCs/>
                <w:i/>
                <w:iCs/>
              </w:rPr>
            </w:pPr>
          </w:p>
        </w:tc>
        <w:tc>
          <w:tcPr>
            <w:tcW w:w="2100" w:type="dxa"/>
            <w:gridSpan w:val="4"/>
            <w:shd w:val="clear" w:color="auto" w:fill="B4C6E7" w:themeFill="accent1" w:themeFillTint="66"/>
            <w:tcMar>
              <w:top w:w="40" w:type="dxa"/>
              <w:left w:w="60" w:type="dxa"/>
              <w:bottom w:w="40" w:type="dxa"/>
              <w:right w:w="60" w:type="dxa"/>
            </w:tcMar>
            <w:vAlign w:val="bottom"/>
          </w:tcPr>
          <w:p w14:paraId="44910F8C" w14:textId="69EBBCC7" w:rsidR="00041AF2" w:rsidRPr="00E806E9" w:rsidRDefault="00041AF2" w:rsidP="00484E8F">
            <w:pPr>
              <w:jc w:val="center"/>
              <w:rPr>
                <w:rFonts w:ascii="Century Gothic" w:hAnsi="Century Gothic"/>
                <w:b/>
                <w:bCs/>
                <w:i/>
                <w:iCs/>
              </w:rPr>
            </w:pPr>
            <w:r w:rsidRPr="00E806E9">
              <w:rPr>
                <w:rFonts w:ascii="Century Gothic" w:hAnsi="Century Gothic"/>
                <w:b/>
                <w:bCs/>
                <w:i/>
                <w:iCs/>
              </w:rPr>
              <w:t>Year 1</w:t>
            </w:r>
          </w:p>
        </w:tc>
        <w:tc>
          <w:tcPr>
            <w:tcW w:w="2068" w:type="dxa"/>
            <w:gridSpan w:val="4"/>
            <w:shd w:val="clear" w:color="auto" w:fill="B4C6E7" w:themeFill="accent1" w:themeFillTint="66"/>
            <w:tcMar>
              <w:top w:w="40" w:type="dxa"/>
              <w:left w:w="60" w:type="dxa"/>
              <w:bottom w:w="40" w:type="dxa"/>
              <w:right w:w="60" w:type="dxa"/>
            </w:tcMar>
            <w:vAlign w:val="bottom"/>
          </w:tcPr>
          <w:p w14:paraId="650A2E8B" w14:textId="05D604D4" w:rsidR="00041AF2" w:rsidRPr="00E806E9" w:rsidRDefault="00041AF2" w:rsidP="00484E8F">
            <w:pPr>
              <w:jc w:val="center"/>
              <w:rPr>
                <w:rFonts w:ascii="Century Gothic" w:hAnsi="Century Gothic"/>
                <w:b/>
                <w:bCs/>
                <w:i/>
                <w:iCs/>
              </w:rPr>
            </w:pPr>
            <w:r w:rsidRPr="00E806E9">
              <w:rPr>
                <w:rFonts w:ascii="Century Gothic" w:hAnsi="Century Gothic"/>
                <w:b/>
                <w:bCs/>
                <w:i/>
                <w:iCs/>
              </w:rPr>
              <w:t>Year 2</w:t>
            </w:r>
          </w:p>
        </w:tc>
        <w:tc>
          <w:tcPr>
            <w:tcW w:w="2068" w:type="dxa"/>
            <w:gridSpan w:val="4"/>
            <w:shd w:val="clear" w:color="auto" w:fill="B4C6E7" w:themeFill="accent1" w:themeFillTint="66"/>
            <w:tcMar>
              <w:top w:w="40" w:type="dxa"/>
              <w:left w:w="60" w:type="dxa"/>
              <w:bottom w:w="40" w:type="dxa"/>
              <w:right w:w="60" w:type="dxa"/>
            </w:tcMar>
            <w:vAlign w:val="bottom"/>
          </w:tcPr>
          <w:p w14:paraId="5EF0D9D9" w14:textId="156AFA63" w:rsidR="00041AF2" w:rsidRPr="00E806E9" w:rsidRDefault="00041AF2" w:rsidP="00484E8F">
            <w:pPr>
              <w:jc w:val="center"/>
              <w:rPr>
                <w:rFonts w:ascii="Century Gothic" w:hAnsi="Century Gothic"/>
                <w:b/>
                <w:bCs/>
                <w:i/>
                <w:iCs/>
              </w:rPr>
            </w:pPr>
            <w:r w:rsidRPr="00E806E9">
              <w:rPr>
                <w:rFonts w:ascii="Century Gothic" w:hAnsi="Century Gothic"/>
                <w:b/>
                <w:bCs/>
                <w:i/>
                <w:iCs/>
              </w:rPr>
              <w:t>Year 3</w:t>
            </w:r>
          </w:p>
        </w:tc>
        <w:tc>
          <w:tcPr>
            <w:tcW w:w="2068" w:type="dxa"/>
            <w:gridSpan w:val="4"/>
            <w:shd w:val="clear" w:color="auto" w:fill="B4C6E7" w:themeFill="accent1" w:themeFillTint="66"/>
            <w:tcMar>
              <w:top w:w="40" w:type="dxa"/>
              <w:left w:w="60" w:type="dxa"/>
              <w:bottom w:w="40" w:type="dxa"/>
              <w:right w:w="60" w:type="dxa"/>
            </w:tcMar>
            <w:vAlign w:val="bottom"/>
          </w:tcPr>
          <w:p w14:paraId="39A7E96F" w14:textId="5437C0C1" w:rsidR="00041AF2" w:rsidRPr="00E806E9" w:rsidRDefault="00041AF2" w:rsidP="00484E8F">
            <w:pPr>
              <w:jc w:val="center"/>
              <w:rPr>
                <w:rFonts w:ascii="Century Gothic" w:hAnsi="Century Gothic"/>
                <w:b/>
                <w:bCs/>
                <w:i/>
                <w:iCs/>
              </w:rPr>
            </w:pPr>
            <w:r w:rsidRPr="00E806E9">
              <w:rPr>
                <w:rFonts w:ascii="Century Gothic" w:hAnsi="Century Gothic"/>
                <w:b/>
                <w:bCs/>
                <w:i/>
                <w:iCs/>
              </w:rPr>
              <w:t>Year 4</w:t>
            </w:r>
          </w:p>
        </w:tc>
      </w:tr>
      <w:tr w:rsidR="00041AF2" w:rsidRPr="00E806E9" w14:paraId="4324CD20" w14:textId="79B30A3B" w:rsidTr="0077167C">
        <w:tc>
          <w:tcPr>
            <w:tcW w:w="4757" w:type="dxa"/>
            <w:shd w:val="clear" w:color="auto" w:fill="D9D9D9" w:themeFill="background1" w:themeFillShade="D9"/>
            <w:tcMar>
              <w:top w:w="40" w:type="dxa"/>
              <w:left w:w="60" w:type="dxa"/>
              <w:bottom w:w="40" w:type="dxa"/>
              <w:right w:w="60" w:type="dxa"/>
            </w:tcMar>
            <w:vAlign w:val="bottom"/>
          </w:tcPr>
          <w:p w14:paraId="09ADACF5" w14:textId="55291F37" w:rsidR="00041AF2" w:rsidRPr="00E806E9" w:rsidRDefault="00041AF2" w:rsidP="0011626E">
            <w:pPr>
              <w:jc w:val="center"/>
              <w:rPr>
                <w:rFonts w:ascii="Century Gothic" w:hAnsi="Century Gothic"/>
                <w:b/>
                <w:bCs/>
                <w:i/>
                <w:iCs/>
              </w:rPr>
            </w:pPr>
            <w:r w:rsidRPr="00E806E9">
              <w:rPr>
                <w:rFonts w:ascii="Century Gothic" w:hAnsi="Century Gothic"/>
                <w:i/>
                <w:iCs/>
                <w:color w:val="FF0000"/>
              </w:rPr>
              <w:t xml:space="preserve">Note: COPY TASKS FROM </w:t>
            </w:r>
            <w:r w:rsidR="00214E76" w:rsidRPr="00E806E9">
              <w:rPr>
                <w:rFonts w:ascii="Century Gothic" w:hAnsi="Century Gothic"/>
                <w:i/>
                <w:iCs/>
                <w:color w:val="FF0000"/>
              </w:rPr>
              <w:t xml:space="preserve">                         </w:t>
            </w:r>
            <w:r w:rsidRPr="00E806E9">
              <w:rPr>
                <w:rFonts w:ascii="Century Gothic" w:hAnsi="Century Gothic"/>
                <w:i/>
                <w:iCs/>
                <w:color w:val="FF0000"/>
              </w:rPr>
              <w:t>TABLE 1 Column 3</w:t>
            </w:r>
          </w:p>
        </w:tc>
        <w:tc>
          <w:tcPr>
            <w:tcW w:w="850" w:type="dxa"/>
            <w:shd w:val="clear" w:color="auto" w:fill="D9D9D9" w:themeFill="background1" w:themeFillShade="D9"/>
            <w:tcMar>
              <w:top w:w="40" w:type="dxa"/>
              <w:left w:w="60" w:type="dxa"/>
              <w:bottom w:w="40" w:type="dxa"/>
              <w:right w:w="60" w:type="dxa"/>
            </w:tcMar>
            <w:vAlign w:val="bottom"/>
          </w:tcPr>
          <w:p w14:paraId="66D0E79A" w14:textId="77777777" w:rsidR="00041AF2" w:rsidRPr="00E806E9" w:rsidRDefault="00041AF2" w:rsidP="0011626E">
            <w:pPr>
              <w:jc w:val="center"/>
              <w:rPr>
                <w:rFonts w:ascii="Century Gothic" w:hAnsi="Century Gothic"/>
                <w:b/>
                <w:bCs/>
                <w:i/>
                <w:iCs/>
              </w:rPr>
            </w:pPr>
          </w:p>
        </w:tc>
        <w:tc>
          <w:tcPr>
            <w:tcW w:w="549" w:type="dxa"/>
            <w:shd w:val="clear" w:color="auto" w:fill="D9D9D9" w:themeFill="background1" w:themeFillShade="D9"/>
            <w:tcMar>
              <w:top w:w="40" w:type="dxa"/>
              <w:left w:w="60" w:type="dxa"/>
              <w:bottom w:w="40" w:type="dxa"/>
              <w:right w:w="60" w:type="dxa"/>
            </w:tcMar>
            <w:vAlign w:val="bottom"/>
          </w:tcPr>
          <w:p w14:paraId="7751EC6A" w14:textId="6961C538" w:rsidR="00041AF2" w:rsidRPr="00E806E9" w:rsidRDefault="00041AF2" w:rsidP="0011626E">
            <w:pPr>
              <w:jc w:val="center"/>
              <w:rPr>
                <w:rFonts w:ascii="Century Gothic" w:hAnsi="Century Gothic"/>
                <w:b/>
                <w:bCs/>
                <w:i/>
                <w:iCs/>
              </w:rPr>
            </w:pPr>
            <w:r w:rsidRPr="00E806E9">
              <w:rPr>
                <w:rFonts w:ascii="Century Gothic" w:hAnsi="Century Gothic"/>
                <w:b/>
                <w:bCs/>
                <w:i/>
                <w:iCs/>
              </w:rPr>
              <w:t>Q1</w:t>
            </w:r>
          </w:p>
        </w:tc>
        <w:tc>
          <w:tcPr>
            <w:tcW w:w="517" w:type="dxa"/>
            <w:tcBorders>
              <w:bottom w:val="single" w:sz="2" w:space="0" w:color="auto"/>
            </w:tcBorders>
            <w:shd w:val="clear" w:color="auto" w:fill="D9D9D9" w:themeFill="background1" w:themeFillShade="D9"/>
            <w:tcMar>
              <w:top w:w="40" w:type="dxa"/>
              <w:left w:w="60" w:type="dxa"/>
              <w:bottom w:w="40" w:type="dxa"/>
              <w:right w:w="60" w:type="dxa"/>
            </w:tcMar>
            <w:vAlign w:val="bottom"/>
          </w:tcPr>
          <w:p w14:paraId="1CE786CF" w14:textId="05D42EF5" w:rsidR="00041AF2" w:rsidRPr="00E806E9" w:rsidRDefault="00041AF2" w:rsidP="0011626E">
            <w:pPr>
              <w:jc w:val="center"/>
              <w:rPr>
                <w:rFonts w:ascii="Century Gothic" w:hAnsi="Century Gothic"/>
                <w:b/>
                <w:bCs/>
                <w:i/>
                <w:iCs/>
              </w:rPr>
            </w:pPr>
            <w:r w:rsidRPr="00E806E9">
              <w:rPr>
                <w:rFonts w:ascii="Century Gothic" w:hAnsi="Century Gothic"/>
                <w:b/>
                <w:bCs/>
                <w:i/>
                <w:iCs/>
              </w:rPr>
              <w:t>Q2</w:t>
            </w:r>
          </w:p>
        </w:tc>
        <w:tc>
          <w:tcPr>
            <w:tcW w:w="517" w:type="dxa"/>
            <w:shd w:val="clear" w:color="auto" w:fill="D9D9D9" w:themeFill="background1" w:themeFillShade="D9"/>
            <w:tcMar>
              <w:top w:w="40" w:type="dxa"/>
              <w:left w:w="60" w:type="dxa"/>
              <w:bottom w:w="40" w:type="dxa"/>
              <w:right w:w="60" w:type="dxa"/>
            </w:tcMar>
            <w:vAlign w:val="bottom"/>
          </w:tcPr>
          <w:p w14:paraId="792B870A" w14:textId="5E56F51A" w:rsidR="00041AF2" w:rsidRPr="00E806E9" w:rsidRDefault="00041AF2" w:rsidP="0011626E">
            <w:pPr>
              <w:jc w:val="center"/>
              <w:rPr>
                <w:rFonts w:ascii="Century Gothic" w:hAnsi="Century Gothic"/>
                <w:b/>
                <w:bCs/>
                <w:i/>
                <w:iCs/>
              </w:rPr>
            </w:pPr>
            <w:r w:rsidRPr="00E806E9">
              <w:rPr>
                <w:rFonts w:ascii="Century Gothic" w:hAnsi="Century Gothic"/>
                <w:b/>
                <w:bCs/>
                <w:i/>
                <w:iCs/>
              </w:rPr>
              <w:t>Q3</w:t>
            </w:r>
          </w:p>
        </w:tc>
        <w:tc>
          <w:tcPr>
            <w:tcW w:w="517" w:type="dxa"/>
            <w:shd w:val="clear" w:color="auto" w:fill="D9D9D9" w:themeFill="background1" w:themeFillShade="D9"/>
            <w:tcMar>
              <w:top w:w="40" w:type="dxa"/>
              <w:left w:w="60" w:type="dxa"/>
              <w:bottom w:w="40" w:type="dxa"/>
              <w:right w:w="60" w:type="dxa"/>
            </w:tcMar>
            <w:vAlign w:val="bottom"/>
          </w:tcPr>
          <w:p w14:paraId="15E894A7" w14:textId="006037A6" w:rsidR="00041AF2" w:rsidRPr="00E806E9" w:rsidRDefault="00041AF2" w:rsidP="0011626E">
            <w:pPr>
              <w:jc w:val="center"/>
              <w:rPr>
                <w:rFonts w:ascii="Century Gothic" w:hAnsi="Century Gothic"/>
                <w:b/>
                <w:bCs/>
                <w:i/>
                <w:iCs/>
              </w:rPr>
            </w:pPr>
            <w:r w:rsidRPr="00E806E9">
              <w:rPr>
                <w:rFonts w:ascii="Century Gothic" w:hAnsi="Century Gothic"/>
                <w:b/>
                <w:bCs/>
                <w:i/>
                <w:iCs/>
              </w:rPr>
              <w:t>Q4</w:t>
            </w:r>
          </w:p>
        </w:tc>
        <w:tc>
          <w:tcPr>
            <w:tcW w:w="517" w:type="dxa"/>
            <w:shd w:val="clear" w:color="auto" w:fill="D9D9D9" w:themeFill="background1" w:themeFillShade="D9"/>
            <w:tcMar>
              <w:top w:w="40" w:type="dxa"/>
              <w:left w:w="60" w:type="dxa"/>
              <w:bottom w:w="40" w:type="dxa"/>
              <w:right w:w="60" w:type="dxa"/>
            </w:tcMar>
            <w:vAlign w:val="bottom"/>
          </w:tcPr>
          <w:p w14:paraId="169B94A0" w14:textId="46F13B4E" w:rsidR="00041AF2" w:rsidRPr="00E806E9" w:rsidRDefault="00041AF2" w:rsidP="0011626E">
            <w:pPr>
              <w:jc w:val="center"/>
              <w:rPr>
                <w:rFonts w:ascii="Century Gothic" w:hAnsi="Century Gothic"/>
                <w:b/>
                <w:bCs/>
                <w:i/>
                <w:iCs/>
              </w:rPr>
            </w:pPr>
            <w:r w:rsidRPr="00E806E9">
              <w:rPr>
                <w:rFonts w:ascii="Century Gothic" w:hAnsi="Century Gothic"/>
                <w:b/>
                <w:bCs/>
                <w:i/>
                <w:iCs/>
              </w:rPr>
              <w:t>Q1</w:t>
            </w:r>
          </w:p>
        </w:tc>
        <w:tc>
          <w:tcPr>
            <w:tcW w:w="536" w:type="dxa"/>
            <w:shd w:val="clear" w:color="auto" w:fill="D9D9D9" w:themeFill="background1" w:themeFillShade="D9"/>
            <w:tcMar>
              <w:top w:w="40" w:type="dxa"/>
              <w:left w:w="60" w:type="dxa"/>
              <w:bottom w:w="40" w:type="dxa"/>
              <w:right w:w="60" w:type="dxa"/>
            </w:tcMar>
            <w:vAlign w:val="bottom"/>
          </w:tcPr>
          <w:p w14:paraId="69A17C50" w14:textId="2F7CE9BE" w:rsidR="00041AF2" w:rsidRPr="00E806E9" w:rsidRDefault="00041AF2" w:rsidP="0011626E">
            <w:pPr>
              <w:jc w:val="center"/>
              <w:rPr>
                <w:rFonts w:ascii="Century Gothic" w:hAnsi="Century Gothic"/>
                <w:b/>
                <w:bCs/>
                <w:i/>
                <w:iCs/>
              </w:rPr>
            </w:pPr>
            <w:r w:rsidRPr="00E806E9">
              <w:rPr>
                <w:rFonts w:ascii="Century Gothic" w:hAnsi="Century Gothic"/>
                <w:b/>
                <w:bCs/>
                <w:i/>
                <w:iCs/>
              </w:rPr>
              <w:t>Q2</w:t>
            </w:r>
          </w:p>
        </w:tc>
        <w:tc>
          <w:tcPr>
            <w:tcW w:w="498" w:type="dxa"/>
            <w:shd w:val="clear" w:color="auto" w:fill="D9D9D9" w:themeFill="background1" w:themeFillShade="D9"/>
            <w:tcMar>
              <w:top w:w="40" w:type="dxa"/>
              <w:left w:w="60" w:type="dxa"/>
              <w:bottom w:w="40" w:type="dxa"/>
              <w:right w:w="60" w:type="dxa"/>
            </w:tcMar>
            <w:vAlign w:val="bottom"/>
          </w:tcPr>
          <w:p w14:paraId="732B001F" w14:textId="661FDFA9" w:rsidR="00041AF2" w:rsidRPr="00E806E9" w:rsidRDefault="00041AF2" w:rsidP="0011626E">
            <w:pPr>
              <w:jc w:val="center"/>
              <w:rPr>
                <w:rFonts w:ascii="Century Gothic" w:hAnsi="Century Gothic"/>
                <w:b/>
                <w:bCs/>
                <w:i/>
                <w:iCs/>
              </w:rPr>
            </w:pPr>
            <w:r w:rsidRPr="00E806E9">
              <w:rPr>
                <w:rFonts w:ascii="Century Gothic" w:hAnsi="Century Gothic"/>
                <w:b/>
                <w:bCs/>
                <w:i/>
                <w:iCs/>
              </w:rPr>
              <w:t>Q3</w:t>
            </w:r>
          </w:p>
        </w:tc>
        <w:tc>
          <w:tcPr>
            <w:tcW w:w="517" w:type="dxa"/>
            <w:shd w:val="clear" w:color="auto" w:fill="D9D9D9" w:themeFill="background1" w:themeFillShade="D9"/>
            <w:tcMar>
              <w:top w:w="40" w:type="dxa"/>
              <w:left w:w="60" w:type="dxa"/>
              <w:bottom w:w="40" w:type="dxa"/>
              <w:right w:w="60" w:type="dxa"/>
            </w:tcMar>
            <w:vAlign w:val="bottom"/>
          </w:tcPr>
          <w:p w14:paraId="53B09727" w14:textId="6FD434BA" w:rsidR="00041AF2" w:rsidRPr="00E806E9" w:rsidRDefault="00041AF2" w:rsidP="0011626E">
            <w:pPr>
              <w:jc w:val="center"/>
              <w:rPr>
                <w:rFonts w:ascii="Century Gothic" w:hAnsi="Century Gothic"/>
                <w:b/>
                <w:bCs/>
                <w:i/>
                <w:iCs/>
              </w:rPr>
            </w:pPr>
            <w:r w:rsidRPr="00E806E9">
              <w:rPr>
                <w:rFonts w:ascii="Century Gothic" w:hAnsi="Century Gothic"/>
                <w:b/>
                <w:bCs/>
                <w:i/>
                <w:iCs/>
              </w:rPr>
              <w:t>Q4</w:t>
            </w:r>
          </w:p>
        </w:tc>
        <w:tc>
          <w:tcPr>
            <w:tcW w:w="517" w:type="dxa"/>
            <w:shd w:val="clear" w:color="auto" w:fill="D9D9D9" w:themeFill="background1" w:themeFillShade="D9"/>
            <w:tcMar>
              <w:top w:w="40" w:type="dxa"/>
              <w:left w:w="60" w:type="dxa"/>
              <w:bottom w:w="40" w:type="dxa"/>
              <w:right w:w="60" w:type="dxa"/>
            </w:tcMar>
            <w:vAlign w:val="bottom"/>
          </w:tcPr>
          <w:p w14:paraId="38A3909B" w14:textId="4F359084" w:rsidR="00041AF2" w:rsidRPr="00E806E9" w:rsidRDefault="00041AF2" w:rsidP="0011626E">
            <w:pPr>
              <w:jc w:val="center"/>
              <w:rPr>
                <w:rFonts w:ascii="Century Gothic" w:hAnsi="Century Gothic"/>
                <w:b/>
                <w:bCs/>
                <w:i/>
                <w:iCs/>
              </w:rPr>
            </w:pPr>
            <w:r w:rsidRPr="00E806E9">
              <w:rPr>
                <w:rFonts w:ascii="Century Gothic" w:hAnsi="Century Gothic"/>
                <w:b/>
                <w:bCs/>
                <w:i/>
                <w:iCs/>
              </w:rPr>
              <w:t>Q1</w:t>
            </w:r>
          </w:p>
        </w:tc>
        <w:tc>
          <w:tcPr>
            <w:tcW w:w="517" w:type="dxa"/>
            <w:shd w:val="clear" w:color="auto" w:fill="D9D9D9" w:themeFill="background1" w:themeFillShade="D9"/>
            <w:tcMar>
              <w:top w:w="40" w:type="dxa"/>
              <w:left w:w="60" w:type="dxa"/>
              <w:bottom w:w="40" w:type="dxa"/>
              <w:right w:w="60" w:type="dxa"/>
            </w:tcMar>
            <w:vAlign w:val="bottom"/>
          </w:tcPr>
          <w:p w14:paraId="75EF5130" w14:textId="54F606D9" w:rsidR="00041AF2" w:rsidRPr="00E806E9" w:rsidRDefault="00041AF2" w:rsidP="0011626E">
            <w:pPr>
              <w:jc w:val="center"/>
              <w:rPr>
                <w:rFonts w:ascii="Century Gothic" w:hAnsi="Century Gothic"/>
                <w:b/>
                <w:bCs/>
                <w:i/>
                <w:iCs/>
              </w:rPr>
            </w:pPr>
            <w:r w:rsidRPr="00E806E9">
              <w:rPr>
                <w:rFonts w:ascii="Century Gothic" w:hAnsi="Century Gothic"/>
                <w:b/>
                <w:bCs/>
                <w:i/>
                <w:iCs/>
              </w:rPr>
              <w:t>Q2</w:t>
            </w:r>
          </w:p>
        </w:tc>
        <w:tc>
          <w:tcPr>
            <w:tcW w:w="517" w:type="dxa"/>
            <w:shd w:val="clear" w:color="auto" w:fill="D9D9D9" w:themeFill="background1" w:themeFillShade="D9"/>
            <w:tcMar>
              <w:top w:w="40" w:type="dxa"/>
              <w:left w:w="60" w:type="dxa"/>
              <w:bottom w:w="40" w:type="dxa"/>
              <w:right w:w="60" w:type="dxa"/>
            </w:tcMar>
            <w:vAlign w:val="bottom"/>
          </w:tcPr>
          <w:p w14:paraId="790A9831" w14:textId="7D718613" w:rsidR="00041AF2" w:rsidRPr="00E806E9" w:rsidRDefault="00041AF2" w:rsidP="0011626E">
            <w:pPr>
              <w:jc w:val="center"/>
              <w:rPr>
                <w:rFonts w:ascii="Century Gothic" w:hAnsi="Century Gothic"/>
                <w:b/>
                <w:bCs/>
                <w:i/>
                <w:iCs/>
              </w:rPr>
            </w:pPr>
            <w:r w:rsidRPr="00E806E9">
              <w:rPr>
                <w:rFonts w:ascii="Century Gothic" w:hAnsi="Century Gothic"/>
                <w:b/>
                <w:bCs/>
                <w:i/>
                <w:iCs/>
              </w:rPr>
              <w:t>Q3</w:t>
            </w:r>
          </w:p>
        </w:tc>
        <w:tc>
          <w:tcPr>
            <w:tcW w:w="517" w:type="dxa"/>
            <w:shd w:val="clear" w:color="auto" w:fill="D9D9D9" w:themeFill="background1" w:themeFillShade="D9"/>
            <w:tcMar>
              <w:top w:w="40" w:type="dxa"/>
              <w:left w:w="60" w:type="dxa"/>
              <w:bottom w:w="40" w:type="dxa"/>
              <w:right w:w="60" w:type="dxa"/>
            </w:tcMar>
            <w:vAlign w:val="bottom"/>
          </w:tcPr>
          <w:p w14:paraId="267D9673" w14:textId="07317F8A" w:rsidR="00041AF2" w:rsidRPr="00E806E9" w:rsidRDefault="00041AF2" w:rsidP="0011626E">
            <w:pPr>
              <w:jc w:val="center"/>
              <w:rPr>
                <w:rFonts w:ascii="Century Gothic" w:hAnsi="Century Gothic"/>
                <w:b/>
                <w:bCs/>
                <w:i/>
                <w:iCs/>
              </w:rPr>
            </w:pPr>
            <w:r w:rsidRPr="00E806E9">
              <w:rPr>
                <w:rFonts w:ascii="Century Gothic" w:hAnsi="Century Gothic"/>
                <w:b/>
                <w:bCs/>
                <w:i/>
                <w:iCs/>
              </w:rPr>
              <w:t>Q4</w:t>
            </w:r>
          </w:p>
        </w:tc>
        <w:tc>
          <w:tcPr>
            <w:tcW w:w="517" w:type="dxa"/>
            <w:shd w:val="clear" w:color="auto" w:fill="D9D9D9" w:themeFill="background1" w:themeFillShade="D9"/>
            <w:tcMar>
              <w:top w:w="40" w:type="dxa"/>
              <w:left w:w="60" w:type="dxa"/>
              <w:bottom w:w="40" w:type="dxa"/>
              <w:right w:w="60" w:type="dxa"/>
            </w:tcMar>
            <w:vAlign w:val="bottom"/>
          </w:tcPr>
          <w:p w14:paraId="3B017CFD" w14:textId="11B12631" w:rsidR="00041AF2" w:rsidRPr="00E806E9" w:rsidRDefault="00041AF2" w:rsidP="0011626E">
            <w:pPr>
              <w:jc w:val="center"/>
              <w:rPr>
                <w:rFonts w:ascii="Century Gothic" w:hAnsi="Century Gothic"/>
                <w:b/>
                <w:bCs/>
                <w:i/>
                <w:iCs/>
              </w:rPr>
            </w:pPr>
            <w:r w:rsidRPr="00E806E9">
              <w:rPr>
                <w:rFonts w:ascii="Century Gothic" w:hAnsi="Century Gothic"/>
                <w:b/>
                <w:bCs/>
                <w:i/>
                <w:iCs/>
              </w:rPr>
              <w:t>Q1</w:t>
            </w:r>
          </w:p>
        </w:tc>
        <w:tc>
          <w:tcPr>
            <w:tcW w:w="517" w:type="dxa"/>
            <w:shd w:val="clear" w:color="auto" w:fill="D9D9D9" w:themeFill="background1" w:themeFillShade="D9"/>
            <w:vAlign w:val="bottom"/>
          </w:tcPr>
          <w:p w14:paraId="12E737DF" w14:textId="5412E018" w:rsidR="00041AF2" w:rsidRPr="00E806E9" w:rsidRDefault="00041AF2" w:rsidP="0011626E">
            <w:pPr>
              <w:jc w:val="center"/>
              <w:rPr>
                <w:rFonts w:ascii="Century Gothic" w:hAnsi="Century Gothic"/>
                <w:b/>
                <w:bCs/>
                <w:i/>
                <w:iCs/>
              </w:rPr>
            </w:pPr>
            <w:r w:rsidRPr="00E806E9">
              <w:rPr>
                <w:rFonts w:ascii="Century Gothic" w:hAnsi="Century Gothic"/>
                <w:b/>
                <w:bCs/>
                <w:i/>
                <w:iCs/>
              </w:rPr>
              <w:t>Q2</w:t>
            </w:r>
          </w:p>
        </w:tc>
        <w:tc>
          <w:tcPr>
            <w:tcW w:w="517" w:type="dxa"/>
            <w:shd w:val="clear" w:color="auto" w:fill="D9D9D9" w:themeFill="background1" w:themeFillShade="D9"/>
            <w:vAlign w:val="bottom"/>
          </w:tcPr>
          <w:p w14:paraId="673ED423" w14:textId="732BDEB1" w:rsidR="00041AF2" w:rsidRPr="00E806E9" w:rsidRDefault="00041AF2" w:rsidP="0011626E">
            <w:pPr>
              <w:jc w:val="center"/>
              <w:rPr>
                <w:rFonts w:ascii="Century Gothic" w:hAnsi="Century Gothic"/>
                <w:b/>
                <w:bCs/>
                <w:i/>
                <w:iCs/>
              </w:rPr>
            </w:pPr>
            <w:r w:rsidRPr="00E806E9">
              <w:rPr>
                <w:rFonts w:ascii="Century Gothic" w:hAnsi="Century Gothic"/>
                <w:b/>
                <w:bCs/>
                <w:i/>
                <w:iCs/>
              </w:rPr>
              <w:t>Q3</w:t>
            </w:r>
          </w:p>
        </w:tc>
        <w:tc>
          <w:tcPr>
            <w:tcW w:w="517" w:type="dxa"/>
            <w:shd w:val="clear" w:color="auto" w:fill="D9D9D9" w:themeFill="background1" w:themeFillShade="D9"/>
            <w:vAlign w:val="bottom"/>
          </w:tcPr>
          <w:p w14:paraId="649C8180" w14:textId="750B34AB" w:rsidR="00041AF2" w:rsidRPr="00E806E9" w:rsidRDefault="00041AF2" w:rsidP="0011626E">
            <w:pPr>
              <w:jc w:val="center"/>
              <w:rPr>
                <w:rFonts w:ascii="Century Gothic" w:hAnsi="Century Gothic"/>
                <w:b/>
                <w:bCs/>
                <w:i/>
                <w:iCs/>
              </w:rPr>
            </w:pPr>
            <w:r w:rsidRPr="00E806E9">
              <w:rPr>
                <w:rFonts w:ascii="Century Gothic" w:hAnsi="Century Gothic"/>
                <w:b/>
                <w:bCs/>
                <w:i/>
                <w:iCs/>
              </w:rPr>
              <w:t>Q4</w:t>
            </w:r>
          </w:p>
        </w:tc>
      </w:tr>
      <w:tr w:rsidR="00041AF2" w:rsidRPr="00E806E9" w14:paraId="10C7E87A" w14:textId="6321064E" w:rsidTr="00490EC8">
        <w:tc>
          <w:tcPr>
            <w:tcW w:w="4757" w:type="dxa"/>
            <w:shd w:val="clear" w:color="auto" w:fill="auto"/>
            <w:tcMar>
              <w:top w:w="40" w:type="dxa"/>
              <w:left w:w="60" w:type="dxa"/>
              <w:bottom w:w="40" w:type="dxa"/>
              <w:right w:w="60" w:type="dxa"/>
            </w:tcMar>
          </w:tcPr>
          <w:p w14:paraId="47DAF335" w14:textId="77777777" w:rsidR="00041AF2" w:rsidRPr="00E806E9" w:rsidRDefault="00041AF2" w:rsidP="0030262E">
            <w:pPr>
              <w:rPr>
                <w:rFonts w:ascii="Century Gothic" w:hAnsi="Century Gothic"/>
                <w:i/>
                <w:iCs/>
                <w:color w:val="0070C0"/>
                <w:lang w:val="en-US"/>
              </w:rPr>
            </w:pPr>
            <w:proofErr w:type="spellStart"/>
            <w:r w:rsidRPr="00E806E9">
              <w:rPr>
                <w:rFonts w:ascii="Century Gothic" w:hAnsi="Century Gothic"/>
                <w:i/>
                <w:iCs/>
                <w:color w:val="0070C0"/>
                <w:lang w:val="en-US"/>
              </w:rPr>
              <w:t>Eg.</w:t>
            </w:r>
            <w:proofErr w:type="spellEnd"/>
            <w:r w:rsidRPr="00E806E9">
              <w:rPr>
                <w:rFonts w:ascii="Century Gothic" w:hAnsi="Century Gothic"/>
                <w:i/>
                <w:iCs/>
                <w:color w:val="0070C0"/>
                <w:lang w:val="en-US"/>
              </w:rPr>
              <w:t xml:space="preserve"> 1A. Nominate accountable </w:t>
            </w:r>
            <w:proofErr w:type="gramStart"/>
            <w:r w:rsidRPr="00E806E9">
              <w:rPr>
                <w:rFonts w:ascii="Century Gothic" w:hAnsi="Century Gothic"/>
                <w:i/>
                <w:iCs/>
                <w:color w:val="0070C0"/>
                <w:lang w:val="en-US"/>
              </w:rPr>
              <w:t>manager</w:t>
            </w:r>
            <w:proofErr w:type="gramEnd"/>
          </w:p>
          <w:p w14:paraId="64AB8B7E" w14:textId="6F895F01" w:rsidR="00041AF2" w:rsidRPr="00E806E9" w:rsidRDefault="00041AF2" w:rsidP="0030262E">
            <w:pPr>
              <w:rPr>
                <w:rFonts w:ascii="Century Gothic" w:hAnsi="Century Gothic"/>
                <w:i/>
                <w:iCs/>
                <w:color w:val="0070C0"/>
              </w:rPr>
            </w:pPr>
          </w:p>
        </w:tc>
        <w:tc>
          <w:tcPr>
            <w:tcW w:w="850" w:type="dxa"/>
            <w:shd w:val="clear" w:color="auto" w:fill="auto"/>
            <w:tcMar>
              <w:top w:w="40" w:type="dxa"/>
              <w:left w:w="60" w:type="dxa"/>
              <w:bottom w:w="40" w:type="dxa"/>
              <w:right w:w="60" w:type="dxa"/>
            </w:tcMar>
          </w:tcPr>
          <w:p w14:paraId="24133E36" w14:textId="38F8BB1B" w:rsidR="00041AF2" w:rsidRPr="00E806E9" w:rsidRDefault="00041AF2" w:rsidP="0030262E">
            <w:pPr>
              <w:rPr>
                <w:rFonts w:ascii="Century Gothic" w:hAnsi="Century Gothic"/>
                <w:color w:val="0070C0"/>
              </w:rPr>
            </w:pPr>
            <w:r w:rsidRPr="00E806E9">
              <w:rPr>
                <w:rFonts w:ascii="Century Gothic" w:hAnsi="Century Gothic"/>
                <w:color w:val="0070C0"/>
              </w:rPr>
              <w:t>Closed</w:t>
            </w:r>
          </w:p>
        </w:tc>
        <w:tc>
          <w:tcPr>
            <w:tcW w:w="549" w:type="dxa"/>
            <w:shd w:val="clear" w:color="auto" w:fill="92D050"/>
            <w:tcMar>
              <w:top w:w="40" w:type="dxa"/>
              <w:left w:w="60" w:type="dxa"/>
              <w:bottom w:w="40" w:type="dxa"/>
              <w:right w:w="60" w:type="dxa"/>
            </w:tcMar>
          </w:tcPr>
          <w:p w14:paraId="11466481"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548A55E5"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5A0E1266"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68E4B595"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29170FDD" w14:textId="77777777" w:rsidR="00041AF2" w:rsidRPr="00E806E9" w:rsidRDefault="00041AF2" w:rsidP="0030262E">
            <w:pPr>
              <w:rPr>
                <w:rFonts w:ascii="Century Gothic" w:hAnsi="Century Gothic"/>
              </w:rPr>
            </w:pPr>
          </w:p>
        </w:tc>
        <w:tc>
          <w:tcPr>
            <w:tcW w:w="536" w:type="dxa"/>
            <w:shd w:val="clear" w:color="auto" w:fill="auto"/>
            <w:tcMar>
              <w:top w:w="40" w:type="dxa"/>
              <w:left w:w="60" w:type="dxa"/>
              <w:bottom w:w="40" w:type="dxa"/>
              <w:right w:w="60" w:type="dxa"/>
            </w:tcMar>
          </w:tcPr>
          <w:p w14:paraId="74C858FD" w14:textId="77777777" w:rsidR="00041AF2" w:rsidRPr="00E806E9" w:rsidRDefault="00041AF2" w:rsidP="0030262E">
            <w:pPr>
              <w:rPr>
                <w:rFonts w:ascii="Century Gothic" w:hAnsi="Century Gothic"/>
              </w:rPr>
            </w:pPr>
          </w:p>
        </w:tc>
        <w:tc>
          <w:tcPr>
            <w:tcW w:w="498" w:type="dxa"/>
            <w:shd w:val="clear" w:color="auto" w:fill="auto"/>
            <w:tcMar>
              <w:top w:w="40" w:type="dxa"/>
              <w:left w:w="60" w:type="dxa"/>
              <w:bottom w:w="40" w:type="dxa"/>
              <w:right w:w="60" w:type="dxa"/>
            </w:tcMar>
          </w:tcPr>
          <w:p w14:paraId="450ADB98"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4C972F75"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5F048227"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4B020C87"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28A76246"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3871D8FE"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029E5FA5" w14:textId="77777777" w:rsidR="00041AF2" w:rsidRPr="00E806E9" w:rsidRDefault="00041AF2" w:rsidP="0030262E">
            <w:pPr>
              <w:rPr>
                <w:rFonts w:ascii="Century Gothic" w:hAnsi="Century Gothic"/>
              </w:rPr>
            </w:pPr>
          </w:p>
        </w:tc>
        <w:tc>
          <w:tcPr>
            <w:tcW w:w="517" w:type="dxa"/>
          </w:tcPr>
          <w:p w14:paraId="67AD5FC1" w14:textId="77777777" w:rsidR="00041AF2" w:rsidRPr="00E806E9" w:rsidRDefault="00041AF2" w:rsidP="0030262E">
            <w:pPr>
              <w:rPr>
                <w:rFonts w:ascii="Century Gothic" w:hAnsi="Century Gothic"/>
              </w:rPr>
            </w:pPr>
          </w:p>
        </w:tc>
        <w:tc>
          <w:tcPr>
            <w:tcW w:w="517" w:type="dxa"/>
          </w:tcPr>
          <w:p w14:paraId="433C35CC" w14:textId="77777777" w:rsidR="00041AF2" w:rsidRPr="00E806E9" w:rsidRDefault="00041AF2" w:rsidP="0030262E">
            <w:pPr>
              <w:rPr>
                <w:rFonts w:ascii="Century Gothic" w:hAnsi="Century Gothic"/>
              </w:rPr>
            </w:pPr>
          </w:p>
        </w:tc>
        <w:tc>
          <w:tcPr>
            <w:tcW w:w="517" w:type="dxa"/>
          </w:tcPr>
          <w:p w14:paraId="04FBD361" w14:textId="77777777" w:rsidR="00041AF2" w:rsidRPr="00E806E9" w:rsidRDefault="00041AF2" w:rsidP="0030262E">
            <w:pPr>
              <w:rPr>
                <w:rFonts w:ascii="Century Gothic" w:hAnsi="Century Gothic"/>
              </w:rPr>
            </w:pPr>
          </w:p>
        </w:tc>
      </w:tr>
      <w:tr w:rsidR="00041AF2" w:rsidRPr="00E806E9" w14:paraId="0BE4C982" w14:textId="4BE8D913" w:rsidTr="00D0554B">
        <w:tc>
          <w:tcPr>
            <w:tcW w:w="4757" w:type="dxa"/>
            <w:shd w:val="clear" w:color="auto" w:fill="auto"/>
            <w:tcMar>
              <w:top w:w="40" w:type="dxa"/>
              <w:left w:w="60" w:type="dxa"/>
              <w:bottom w:w="40" w:type="dxa"/>
              <w:right w:w="60" w:type="dxa"/>
            </w:tcMar>
          </w:tcPr>
          <w:p w14:paraId="2FF2C87F" w14:textId="7F376D9A" w:rsidR="00041AF2" w:rsidRPr="00E806E9" w:rsidRDefault="00041AF2" w:rsidP="00041AF2">
            <w:pPr>
              <w:tabs>
                <w:tab w:val="left" w:pos="720"/>
              </w:tabs>
              <w:ind w:left="720" w:hanging="720"/>
              <w:rPr>
                <w:rFonts w:ascii="Century Gothic" w:hAnsi="Century Gothic"/>
                <w:color w:val="0070C0"/>
              </w:rPr>
            </w:pPr>
            <w:proofErr w:type="spellStart"/>
            <w:r w:rsidRPr="00E806E9">
              <w:rPr>
                <w:rFonts w:ascii="Century Gothic" w:hAnsi="Century Gothic"/>
                <w:i/>
                <w:iCs/>
                <w:color w:val="0070C0"/>
                <w:lang w:val="en-US"/>
              </w:rPr>
              <w:t>Eg.</w:t>
            </w:r>
            <w:proofErr w:type="spellEnd"/>
            <w:r w:rsidRPr="00E806E9">
              <w:rPr>
                <w:rFonts w:ascii="Century Gothic" w:hAnsi="Century Gothic"/>
                <w:i/>
                <w:iCs/>
                <w:color w:val="0070C0"/>
                <w:lang w:val="en-US"/>
              </w:rPr>
              <w:t xml:space="preserve"> 1B Approval of accountable manager by NCAA</w:t>
            </w:r>
          </w:p>
        </w:tc>
        <w:tc>
          <w:tcPr>
            <w:tcW w:w="850" w:type="dxa"/>
            <w:shd w:val="clear" w:color="auto" w:fill="auto"/>
            <w:tcMar>
              <w:top w:w="40" w:type="dxa"/>
              <w:left w:w="60" w:type="dxa"/>
              <w:bottom w:w="40" w:type="dxa"/>
              <w:right w:w="60" w:type="dxa"/>
            </w:tcMar>
          </w:tcPr>
          <w:p w14:paraId="10027274" w14:textId="351E14B3" w:rsidR="00041AF2" w:rsidRPr="00E806E9" w:rsidRDefault="00041AF2" w:rsidP="0030262E">
            <w:pPr>
              <w:rPr>
                <w:rFonts w:ascii="Century Gothic" w:hAnsi="Century Gothic"/>
                <w:color w:val="0070C0"/>
              </w:rPr>
            </w:pPr>
            <w:r w:rsidRPr="00E806E9">
              <w:rPr>
                <w:rFonts w:ascii="Century Gothic" w:hAnsi="Century Gothic"/>
                <w:color w:val="0070C0"/>
              </w:rPr>
              <w:t>Open</w:t>
            </w:r>
          </w:p>
        </w:tc>
        <w:tc>
          <w:tcPr>
            <w:tcW w:w="549" w:type="dxa"/>
            <w:shd w:val="clear" w:color="auto" w:fill="auto"/>
            <w:tcMar>
              <w:top w:w="40" w:type="dxa"/>
              <w:left w:w="60" w:type="dxa"/>
              <w:bottom w:w="40" w:type="dxa"/>
              <w:right w:w="60" w:type="dxa"/>
            </w:tcMar>
          </w:tcPr>
          <w:p w14:paraId="48ED761A" w14:textId="77777777" w:rsidR="00041AF2" w:rsidRPr="00E806E9" w:rsidRDefault="00041AF2" w:rsidP="0030262E">
            <w:pPr>
              <w:rPr>
                <w:rFonts w:ascii="Century Gothic" w:hAnsi="Century Gothic"/>
              </w:rPr>
            </w:pPr>
          </w:p>
        </w:tc>
        <w:tc>
          <w:tcPr>
            <w:tcW w:w="517" w:type="dxa"/>
            <w:shd w:val="clear" w:color="auto" w:fill="FFC000"/>
            <w:tcMar>
              <w:top w:w="40" w:type="dxa"/>
              <w:left w:w="60" w:type="dxa"/>
              <w:bottom w:w="40" w:type="dxa"/>
              <w:right w:w="60" w:type="dxa"/>
            </w:tcMar>
          </w:tcPr>
          <w:p w14:paraId="58D8927E"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0778DDD1"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42E25FEF"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018738D5" w14:textId="77777777" w:rsidR="00041AF2" w:rsidRPr="00E806E9" w:rsidRDefault="00041AF2" w:rsidP="0030262E">
            <w:pPr>
              <w:rPr>
                <w:rFonts w:ascii="Century Gothic" w:hAnsi="Century Gothic"/>
              </w:rPr>
            </w:pPr>
          </w:p>
        </w:tc>
        <w:tc>
          <w:tcPr>
            <w:tcW w:w="536" w:type="dxa"/>
            <w:shd w:val="clear" w:color="auto" w:fill="auto"/>
            <w:tcMar>
              <w:top w:w="40" w:type="dxa"/>
              <w:left w:w="60" w:type="dxa"/>
              <w:bottom w:w="40" w:type="dxa"/>
              <w:right w:w="60" w:type="dxa"/>
            </w:tcMar>
          </w:tcPr>
          <w:p w14:paraId="3B9BF129" w14:textId="77777777" w:rsidR="00041AF2" w:rsidRPr="00E806E9" w:rsidRDefault="00041AF2" w:rsidP="0030262E">
            <w:pPr>
              <w:rPr>
                <w:rFonts w:ascii="Century Gothic" w:hAnsi="Century Gothic"/>
              </w:rPr>
            </w:pPr>
          </w:p>
        </w:tc>
        <w:tc>
          <w:tcPr>
            <w:tcW w:w="498" w:type="dxa"/>
            <w:shd w:val="clear" w:color="auto" w:fill="auto"/>
            <w:tcMar>
              <w:top w:w="40" w:type="dxa"/>
              <w:left w:w="60" w:type="dxa"/>
              <w:bottom w:w="40" w:type="dxa"/>
              <w:right w:w="60" w:type="dxa"/>
            </w:tcMar>
          </w:tcPr>
          <w:p w14:paraId="687F8B0F"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0006A99A"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1AA522AF"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4C304DB8"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7422718A"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686A9FC2" w14:textId="77777777" w:rsidR="00041AF2" w:rsidRPr="00E806E9" w:rsidRDefault="00041AF2" w:rsidP="0030262E">
            <w:pPr>
              <w:rPr>
                <w:rFonts w:ascii="Century Gothic" w:hAnsi="Century Gothic"/>
              </w:rPr>
            </w:pPr>
          </w:p>
        </w:tc>
        <w:tc>
          <w:tcPr>
            <w:tcW w:w="517" w:type="dxa"/>
            <w:shd w:val="clear" w:color="auto" w:fill="auto"/>
            <w:tcMar>
              <w:top w:w="40" w:type="dxa"/>
              <w:left w:w="60" w:type="dxa"/>
              <w:bottom w:w="40" w:type="dxa"/>
              <w:right w:w="60" w:type="dxa"/>
            </w:tcMar>
          </w:tcPr>
          <w:p w14:paraId="5D7FD394" w14:textId="77777777" w:rsidR="00041AF2" w:rsidRPr="00E806E9" w:rsidRDefault="00041AF2" w:rsidP="0030262E">
            <w:pPr>
              <w:rPr>
                <w:rFonts w:ascii="Century Gothic" w:hAnsi="Century Gothic"/>
              </w:rPr>
            </w:pPr>
          </w:p>
        </w:tc>
        <w:tc>
          <w:tcPr>
            <w:tcW w:w="517" w:type="dxa"/>
          </w:tcPr>
          <w:p w14:paraId="742F06B0" w14:textId="77777777" w:rsidR="00041AF2" w:rsidRPr="00E806E9" w:rsidRDefault="00041AF2" w:rsidP="0030262E">
            <w:pPr>
              <w:rPr>
                <w:rFonts w:ascii="Century Gothic" w:hAnsi="Century Gothic"/>
              </w:rPr>
            </w:pPr>
          </w:p>
        </w:tc>
        <w:tc>
          <w:tcPr>
            <w:tcW w:w="517" w:type="dxa"/>
          </w:tcPr>
          <w:p w14:paraId="31C194A9" w14:textId="77777777" w:rsidR="00041AF2" w:rsidRPr="00E806E9" w:rsidRDefault="00041AF2" w:rsidP="0030262E">
            <w:pPr>
              <w:rPr>
                <w:rFonts w:ascii="Century Gothic" w:hAnsi="Century Gothic"/>
              </w:rPr>
            </w:pPr>
          </w:p>
        </w:tc>
        <w:tc>
          <w:tcPr>
            <w:tcW w:w="517" w:type="dxa"/>
          </w:tcPr>
          <w:p w14:paraId="3EDC8784" w14:textId="77777777" w:rsidR="00041AF2" w:rsidRPr="00E806E9" w:rsidRDefault="00041AF2" w:rsidP="0030262E">
            <w:pPr>
              <w:rPr>
                <w:rFonts w:ascii="Century Gothic" w:hAnsi="Century Gothic"/>
              </w:rPr>
            </w:pPr>
          </w:p>
        </w:tc>
      </w:tr>
      <w:bookmarkEnd w:id="10"/>
      <w:tr w:rsidR="00041AF2" w:rsidRPr="00E806E9" w14:paraId="25EF8EA2" w14:textId="2D47B616" w:rsidTr="003E7BF7">
        <w:trPr>
          <w:trHeight w:val="480"/>
        </w:trPr>
        <w:tc>
          <w:tcPr>
            <w:tcW w:w="4757" w:type="dxa"/>
            <w:shd w:val="clear" w:color="auto" w:fill="auto"/>
            <w:tcMar>
              <w:top w:w="40" w:type="dxa"/>
              <w:left w:w="60" w:type="dxa"/>
              <w:bottom w:w="40" w:type="dxa"/>
              <w:right w:w="60" w:type="dxa"/>
            </w:tcMar>
          </w:tcPr>
          <w:p w14:paraId="07D3356D" w14:textId="7A86DE69" w:rsidR="00041AF2" w:rsidRPr="00E806E9" w:rsidRDefault="00041AF2" w:rsidP="0011626E">
            <w:pPr>
              <w:rPr>
                <w:rFonts w:ascii="Century Gothic" w:hAnsi="Century Gothic"/>
              </w:rPr>
            </w:pPr>
            <w:r w:rsidRPr="00E806E9">
              <w:rPr>
                <w:rFonts w:ascii="Century Gothic" w:hAnsi="Century Gothic"/>
                <w:color w:val="0070C0"/>
              </w:rPr>
              <w:t>etc.</w:t>
            </w:r>
          </w:p>
        </w:tc>
        <w:tc>
          <w:tcPr>
            <w:tcW w:w="850" w:type="dxa"/>
            <w:shd w:val="clear" w:color="auto" w:fill="auto"/>
            <w:tcMar>
              <w:top w:w="40" w:type="dxa"/>
              <w:left w:w="60" w:type="dxa"/>
              <w:bottom w:w="40" w:type="dxa"/>
              <w:right w:w="60" w:type="dxa"/>
            </w:tcMar>
          </w:tcPr>
          <w:p w14:paraId="4CB53DC9" w14:textId="77777777" w:rsidR="00041AF2" w:rsidRPr="00E806E9" w:rsidRDefault="00041AF2" w:rsidP="0011626E">
            <w:pPr>
              <w:rPr>
                <w:rFonts w:ascii="Century Gothic" w:hAnsi="Century Gothic"/>
              </w:rPr>
            </w:pPr>
          </w:p>
        </w:tc>
        <w:tc>
          <w:tcPr>
            <w:tcW w:w="549" w:type="dxa"/>
            <w:shd w:val="clear" w:color="auto" w:fill="auto"/>
            <w:tcMar>
              <w:top w:w="40" w:type="dxa"/>
              <w:left w:w="60" w:type="dxa"/>
              <w:bottom w:w="40" w:type="dxa"/>
              <w:right w:w="60" w:type="dxa"/>
            </w:tcMar>
          </w:tcPr>
          <w:p w14:paraId="601021C8"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5ECE6B9"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C5C24B8"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05F974B3"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DFE9FF0" w14:textId="77777777" w:rsidR="00041AF2" w:rsidRPr="00E806E9" w:rsidRDefault="00041AF2" w:rsidP="0011626E">
            <w:pPr>
              <w:rPr>
                <w:rFonts w:ascii="Century Gothic" w:hAnsi="Century Gothic"/>
              </w:rPr>
            </w:pPr>
          </w:p>
        </w:tc>
        <w:tc>
          <w:tcPr>
            <w:tcW w:w="536" w:type="dxa"/>
            <w:shd w:val="clear" w:color="auto" w:fill="auto"/>
            <w:tcMar>
              <w:top w:w="40" w:type="dxa"/>
              <w:left w:w="60" w:type="dxa"/>
              <w:bottom w:w="40" w:type="dxa"/>
              <w:right w:w="60" w:type="dxa"/>
            </w:tcMar>
          </w:tcPr>
          <w:p w14:paraId="3C4A9AC5" w14:textId="77777777" w:rsidR="00041AF2" w:rsidRPr="00E806E9" w:rsidRDefault="00041AF2" w:rsidP="0011626E">
            <w:pPr>
              <w:rPr>
                <w:rFonts w:ascii="Century Gothic" w:hAnsi="Century Gothic"/>
              </w:rPr>
            </w:pPr>
          </w:p>
        </w:tc>
        <w:tc>
          <w:tcPr>
            <w:tcW w:w="498" w:type="dxa"/>
            <w:shd w:val="clear" w:color="auto" w:fill="auto"/>
            <w:tcMar>
              <w:top w:w="40" w:type="dxa"/>
              <w:left w:w="60" w:type="dxa"/>
              <w:bottom w:w="40" w:type="dxa"/>
              <w:right w:w="60" w:type="dxa"/>
            </w:tcMar>
          </w:tcPr>
          <w:p w14:paraId="15205694"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14A62B88"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5E0C9FC"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5BB1B09F"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AD1A910"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84FBAD4"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55BF460F" w14:textId="77777777" w:rsidR="00041AF2" w:rsidRPr="00E806E9" w:rsidRDefault="00041AF2" w:rsidP="0011626E">
            <w:pPr>
              <w:rPr>
                <w:rFonts w:ascii="Century Gothic" w:hAnsi="Century Gothic"/>
              </w:rPr>
            </w:pPr>
          </w:p>
        </w:tc>
        <w:tc>
          <w:tcPr>
            <w:tcW w:w="517" w:type="dxa"/>
          </w:tcPr>
          <w:p w14:paraId="3ADD19A8" w14:textId="77777777" w:rsidR="00041AF2" w:rsidRPr="00E806E9" w:rsidRDefault="00041AF2" w:rsidP="0011626E">
            <w:pPr>
              <w:rPr>
                <w:rFonts w:ascii="Century Gothic" w:hAnsi="Century Gothic"/>
              </w:rPr>
            </w:pPr>
          </w:p>
        </w:tc>
        <w:tc>
          <w:tcPr>
            <w:tcW w:w="517" w:type="dxa"/>
          </w:tcPr>
          <w:p w14:paraId="08F1E756" w14:textId="77777777" w:rsidR="00041AF2" w:rsidRPr="00E806E9" w:rsidRDefault="00041AF2" w:rsidP="0011626E">
            <w:pPr>
              <w:rPr>
                <w:rFonts w:ascii="Century Gothic" w:hAnsi="Century Gothic"/>
              </w:rPr>
            </w:pPr>
          </w:p>
        </w:tc>
        <w:tc>
          <w:tcPr>
            <w:tcW w:w="517" w:type="dxa"/>
          </w:tcPr>
          <w:p w14:paraId="33212962" w14:textId="77777777" w:rsidR="00041AF2" w:rsidRPr="00E806E9" w:rsidRDefault="00041AF2" w:rsidP="0011626E">
            <w:pPr>
              <w:rPr>
                <w:rFonts w:ascii="Century Gothic" w:hAnsi="Century Gothic"/>
              </w:rPr>
            </w:pPr>
          </w:p>
        </w:tc>
      </w:tr>
      <w:tr w:rsidR="00041AF2" w:rsidRPr="00E806E9" w14:paraId="38F8D9DB" w14:textId="1A3D61B5" w:rsidTr="005E15CD">
        <w:trPr>
          <w:trHeight w:val="480"/>
        </w:trPr>
        <w:tc>
          <w:tcPr>
            <w:tcW w:w="4757" w:type="dxa"/>
            <w:shd w:val="clear" w:color="auto" w:fill="auto"/>
            <w:tcMar>
              <w:top w:w="40" w:type="dxa"/>
              <w:left w:w="60" w:type="dxa"/>
              <w:bottom w:w="40" w:type="dxa"/>
              <w:right w:w="60" w:type="dxa"/>
            </w:tcMar>
          </w:tcPr>
          <w:p w14:paraId="72C163FD" w14:textId="77777777" w:rsidR="00041AF2" w:rsidRPr="00E806E9" w:rsidRDefault="00041AF2" w:rsidP="0011626E">
            <w:pPr>
              <w:rPr>
                <w:rFonts w:ascii="Century Gothic" w:hAnsi="Century Gothic"/>
              </w:rPr>
            </w:pPr>
          </w:p>
        </w:tc>
        <w:tc>
          <w:tcPr>
            <w:tcW w:w="850" w:type="dxa"/>
            <w:shd w:val="clear" w:color="auto" w:fill="auto"/>
            <w:tcMar>
              <w:top w:w="40" w:type="dxa"/>
              <w:left w:w="60" w:type="dxa"/>
              <w:bottom w:w="40" w:type="dxa"/>
              <w:right w:w="60" w:type="dxa"/>
            </w:tcMar>
          </w:tcPr>
          <w:p w14:paraId="0025DA26" w14:textId="77777777" w:rsidR="00041AF2" w:rsidRPr="00E806E9" w:rsidRDefault="00041AF2" w:rsidP="0011626E">
            <w:pPr>
              <w:rPr>
                <w:rFonts w:ascii="Century Gothic" w:hAnsi="Century Gothic"/>
              </w:rPr>
            </w:pPr>
          </w:p>
        </w:tc>
        <w:tc>
          <w:tcPr>
            <w:tcW w:w="549" w:type="dxa"/>
            <w:shd w:val="clear" w:color="auto" w:fill="auto"/>
            <w:tcMar>
              <w:top w:w="40" w:type="dxa"/>
              <w:left w:w="60" w:type="dxa"/>
              <w:bottom w:w="40" w:type="dxa"/>
              <w:right w:w="60" w:type="dxa"/>
            </w:tcMar>
          </w:tcPr>
          <w:p w14:paraId="472E9362"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0D8FD8E"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7F840879"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07460CA3"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55F744D" w14:textId="77777777" w:rsidR="00041AF2" w:rsidRPr="00E806E9" w:rsidRDefault="00041AF2" w:rsidP="0011626E">
            <w:pPr>
              <w:rPr>
                <w:rFonts w:ascii="Century Gothic" w:hAnsi="Century Gothic"/>
              </w:rPr>
            </w:pPr>
          </w:p>
        </w:tc>
        <w:tc>
          <w:tcPr>
            <w:tcW w:w="536" w:type="dxa"/>
            <w:shd w:val="clear" w:color="auto" w:fill="auto"/>
            <w:tcMar>
              <w:top w:w="40" w:type="dxa"/>
              <w:left w:w="60" w:type="dxa"/>
              <w:bottom w:w="40" w:type="dxa"/>
              <w:right w:w="60" w:type="dxa"/>
            </w:tcMar>
          </w:tcPr>
          <w:p w14:paraId="59FD7275" w14:textId="77777777" w:rsidR="00041AF2" w:rsidRPr="00E806E9" w:rsidRDefault="00041AF2" w:rsidP="0011626E">
            <w:pPr>
              <w:rPr>
                <w:rFonts w:ascii="Century Gothic" w:hAnsi="Century Gothic"/>
              </w:rPr>
            </w:pPr>
          </w:p>
        </w:tc>
        <w:tc>
          <w:tcPr>
            <w:tcW w:w="498" w:type="dxa"/>
            <w:shd w:val="clear" w:color="auto" w:fill="auto"/>
            <w:tcMar>
              <w:top w:w="40" w:type="dxa"/>
              <w:left w:w="60" w:type="dxa"/>
              <w:bottom w:w="40" w:type="dxa"/>
              <w:right w:w="60" w:type="dxa"/>
            </w:tcMar>
          </w:tcPr>
          <w:p w14:paraId="6B1CCD17"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AF4DC59"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EB618E0"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1AE51B59"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256F43B"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3CE45F8A"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031FE63" w14:textId="77777777" w:rsidR="00041AF2" w:rsidRPr="00E806E9" w:rsidRDefault="00041AF2" w:rsidP="0011626E">
            <w:pPr>
              <w:rPr>
                <w:rFonts w:ascii="Century Gothic" w:hAnsi="Century Gothic"/>
              </w:rPr>
            </w:pPr>
          </w:p>
        </w:tc>
        <w:tc>
          <w:tcPr>
            <w:tcW w:w="517" w:type="dxa"/>
          </w:tcPr>
          <w:p w14:paraId="382F1D54" w14:textId="77777777" w:rsidR="00041AF2" w:rsidRPr="00E806E9" w:rsidRDefault="00041AF2" w:rsidP="0011626E">
            <w:pPr>
              <w:rPr>
                <w:rFonts w:ascii="Century Gothic" w:hAnsi="Century Gothic"/>
              </w:rPr>
            </w:pPr>
          </w:p>
        </w:tc>
        <w:tc>
          <w:tcPr>
            <w:tcW w:w="517" w:type="dxa"/>
          </w:tcPr>
          <w:p w14:paraId="364280BE" w14:textId="77777777" w:rsidR="00041AF2" w:rsidRPr="00E806E9" w:rsidRDefault="00041AF2" w:rsidP="0011626E">
            <w:pPr>
              <w:rPr>
                <w:rFonts w:ascii="Century Gothic" w:hAnsi="Century Gothic"/>
              </w:rPr>
            </w:pPr>
          </w:p>
        </w:tc>
        <w:tc>
          <w:tcPr>
            <w:tcW w:w="517" w:type="dxa"/>
          </w:tcPr>
          <w:p w14:paraId="3FDA0CB5" w14:textId="77777777" w:rsidR="00041AF2" w:rsidRPr="00E806E9" w:rsidRDefault="00041AF2" w:rsidP="0011626E">
            <w:pPr>
              <w:rPr>
                <w:rFonts w:ascii="Century Gothic" w:hAnsi="Century Gothic"/>
              </w:rPr>
            </w:pPr>
          </w:p>
        </w:tc>
      </w:tr>
      <w:tr w:rsidR="00041AF2" w:rsidRPr="00E806E9" w14:paraId="24E0D254" w14:textId="2B265F2F" w:rsidTr="00416D52">
        <w:trPr>
          <w:trHeight w:val="480"/>
        </w:trPr>
        <w:tc>
          <w:tcPr>
            <w:tcW w:w="4757" w:type="dxa"/>
            <w:shd w:val="clear" w:color="auto" w:fill="auto"/>
            <w:tcMar>
              <w:top w:w="40" w:type="dxa"/>
              <w:left w:w="60" w:type="dxa"/>
              <w:bottom w:w="40" w:type="dxa"/>
              <w:right w:w="60" w:type="dxa"/>
            </w:tcMar>
          </w:tcPr>
          <w:p w14:paraId="65AC1CFD" w14:textId="77777777" w:rsidR="00041AF2" w:rsidRPr="00E806E9" w:rsidRDefault="00041AF2" w:rsidP="0011626E">
            <w:pPr>
              <w:rPr>
                <w:rFonts w:ascii="Century Gothic" w:hAnsi="Century Gothic"/>
              </w:rPr>
            </w:pPr>
          </w:p>
        </w:tc>
        <w:tc>
          <w:tcPr>
            <w:tcW w:w="850" w:type="dxa"/>
            <w:shd w:val="clear" w:color="auto" w:fill="auto"/>
            <w:tcMar>
              <w:top w:w="40" w:type="dxa"/>
              <w:left w:w="60" w:type="dxa"/>
              <w:bottom w:w="40" w:type="dxa"/>
              <w:right w:w="60" w:type="dxa"/>
            </w:tcMar>
          </w:tcPr>
          <w:p w14:paraId="16E1113F" w14:textId="77777777" w:rsidR="00041AF2" w:rsidRPr="00E806E9" w:rsidRDefault="00041AF2" w:rsidP="0011626E">
            <w:pPr>
              <w:rPr>
                <w:rFonts w:ascii="Century Gothic" w:hAnsi="Century Gothic"/>
              </w:rPr>
            </w:pPr>
          </w:p>
        </w:tc>
        <w:tc>
          <w:tcPr>
            <w:tcW w:w="549" w:type="dxa"/>
            <w:shd w:val="clear" w:color="auto" w:fill="auto"/>
            <w:tcMar>
              <w:top w:w="40" w:type="dxa"/>
              <w:left w:w="60" w:type="dxa"/>
              <w:bottom w:w="40" w:type="dxa"/>
              <w:right w:w="60" w:type="dxa"/>
            </w:tcMar>
          </w:tcPr>
          <w:p w14:paraId="535F509D"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0AA46FC1"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15FF4FC"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39465864"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5AB9BCEF" w14:textId="77777777" w:rsidR="00041AF2" w:rsidRPr="00E806E9" w:rsidRDefault="00041AF2" w:rsidP="0011626E">
            <w:pPr>
              <w:rPr>
                <w:rFonts w:ascii="Century Gothic" w:hAnsi="Century Gothic"/>
              </w:rPr>
            </w:pPr>
          </w:p>
        </w:tc>
        <w:tc>
          <w:tcPr>
            <w:tcW w:w="536" w:type="dxa"/>
            <w:shd w:val="clear" w:color="auto" w:fill="auto"/>
            <w:tcMar>
              <w:top w:w="40" w:type="dxa"/>
              <w:left w:w="60" w:type="dxa"/>
              <w:bottom w:w="40" w:type="dxa"/>
              <w:right w:w="60" w:type="dxa"/>
            </w:tcMar>
          </w:tcPr>
          <w:p w14:paraId="2291F70A" w14:textId="77777777" w:rsidR="00041AF2" w:rsidRPr="00E806E9" w:rsidRDefault="00041AF2" w:rsidP="0011626E">
            <w:pPr>
              <w:rPr>
                <w:rFonts w:ascii="Century Gothic" w:hAnsi="Century Gothic"/>
              </w:rPr>
            </w:pPr>
          </w:p>
        </w:tc>
        <w:tc>
          <w:tcPr>
            <w:tcW w:w="498" w:type="dxa"/>
            <w:shd w:val="clear" w:color="auto" w:fill="auto"/>
            <w:tcMar>
              <w:top w:w="40" w:type="dxa"/>
              <w:left w:w="60" w:type="dxa"/>
              <w:bottom w:w="40" w:type="dxa"/>
              <w:right w:w="60" w:type="dxa"/>
            </w:tcMar>
          </w:tcPr>
          <w:p w14:paraId="54BF08C8"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3FC0CBCE"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2576DEF"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F214A55"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B2D76EB"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A37FF9F"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41563FF8" w14:textId="77777777" w:rsidR="00041AF2" w:rsidRPr="00E806E9" w:rsidRDefault="00041AF2" w:rsidP="0011626E">
            <w:pPr>
              <w:rPr>
                <w:rFonts w:ascii="Century Gothic" w:hAnsi="Century Gothic"/>
              </w:rPr>
            </w:pPr>
          </w:p>
        </w:tc>
        <w:tc>
          <w:tcPr>
            <w:tcW w:w="517" w:type="dxa"/>
          </w:tcPr>
          <w:p w14:paraId="42BDC576" w14:textId="77777777" w:rsidR="00041AF2" w:rsidRPr="00E806E9" w:rsidRDefault="00041AF2" w:rsidP="0011626E">
            <w:pPr>
              <w:rPr>
                <w:rFonts w:ascii="Century Gothic" w:hAnsi="Century Gothic"/>
              </w:rPr>
            </w:pPr>
          </w:p>
        </w:tc>
        <w:tc>
          <w:tcPr>
            <w:tcW w:w="517" w:type="dxa"/>
          </w:tcPr>
          <w:p w14:paraId="4A4D6569" w14:textId="77777777" w:rsidR="00041AF2" w:rsidRPr="00E806E9" w:rsidRDefault="00041AF2" w:rsidP="0011626E">
            <w:pPr>
              <w:rPr>
                <w:rFonts w:ascii="Century Gothic" w:hAnsi="Century Gothic"/>
              </w:rPr>
            </w:pPr>
          </w:p>
        </w:tc>
        <w:tc>
          <w:tcPr>
            <w:tcW w:w="517" w:type="dxa"/>
          </w:tcPr>
          <w:p w14:paraId="7A1E6955" w14:textId="77777777" w:rsidR="00041AF2" w:rsidRPr="00E806E9" w:rsidRDefault="00041AF2" w:rsidP="0011626E">
            <w:pPr>
              <w:rPr>
                <w:rFonts w:ascii="Century Gothic" w:hAnsi="Century Gothic"/>
              </w:rPr>
            </w:pPr>
          </w:p>
        </w:tc>
      </w:tr>
      <w:tr w:rsidR="00041AF2" w:rsidRPr="00E806E9" w14:paraId="3AEE0FBC" w14:textId="7BBBEB38" w:rsidTr="00192B29">
        <w:trPr>
          <w:trHeight w:val="480"/>
        </w:trPr>
        <w:tc>
          <w:tcPr>
            <w:tcW w:w="4757" w:type="dxa"/>
            <w:shd w:val="clear" w:color="auto" w:fill="auto"/>
            <w:tcMar>
              <w:top w:w="40" w:type="dxa"/>
              <w:left w:w="60" w:type="dxa"/>
              <w:bottom w:w="40" w:type="dxa"/>
              <w:right w:w="60" w:type="dxa"/>
            </w:tcMar>
          </w:tcPr>
          <w:p w14:paraId="42FF4E82" w14:textId="77777777" w:rsidR="00041AF2" w:rsidRPr="00E806E9" w:rsidRDefault="00041AF2" w:rsidP="0011626E">
            <w:pPr>
              <w:rPr>
                <w:rFonts w:ascii="Century Gothic" w:hAnsi="Century Gothic"/>
              </w:rPr>
            </w:pPr>
          </w:p>
        </w:tc>
        <w:tc>
          <w:tcPr>
            <w:tcW w:w="850" w:type="dxa"/>
            <w:shd w:val="clear" w:color="auto" w:fill="auto"/>
            <w:tcMar>
              <w:top w:w="40" w:type="dxa"/>
              <w:left w:w="60" w:type="dxa"/>
              <w:bottom w:w="40" w:type="dxa"/>
              <w:right w:w="60" w:type="dxa"/>
            </w:tcMar>
          </w:tcPr>
          <w:p w14:paraId="5773A658" w14:textId="77777777" w:rsidR="00041AF2" w:rsidRPr="00E806E9" w:rsidRDefault="00041AF2" w:rsidP="0011626E">
            <w:pPr>
              <w:rPr>
                <w:rFonts w:ascii="Century Gothic" w:hAnsi="Century Gothic"/>
              </w:rPr>
            </w:pPr>
          </w:p>
        </w:tc>
        <w:tc>
          <w:tcPr>
            <w:tcW w:w="549" w:type="dxa"/>
            <w:shd w:val="clear" w:color="auto" w:fill="auto"/>
            <w:tcMar>
              <w:top w:w="40" w:type="dxa"/>
              <w:left w:w="60" w:type="dxa"/>
              <w:bottom w:w="40" w:type="dxa"/>
              <w:right w:w="60" w:type="dxa"/>
            </w:tcMar>
          </w:tcPr>
          <w:p w14:paraId="0AC16500"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384C5B1C"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4501E28"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70A1CE54"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0A7558A4" w14:textId="77777777" w:rsidR="00041AF2" w:rsidRPr="00E806E9" w:rsidRDefault="00041AF2" w:rsidP="0011626E">
            <w:pPr>
              <w:rPr>
                <w:rFonts w:ascii="Century Gothic" w:hAnsi="Century Gothic"/>
              </w:rPr>
            </w:pPr>
          </w:p>
        </w:tc>
        <w:tc>
          <w:tcPr>
            <w:tcW w:w="536" w:type="dxa"/>
            <w:shd w:val="clear" w:color="auto" w:fill="auto"/>
            <w:tcMar>
              <w:top w:w="40" w:type="dxa"/>
              <w:left w:w="60" w:type="dxa"/>
              <w:bottom w:w="40" w:type="dxa"/>
              <w:right w:w="60" w:type="dxa"/>
            </w:tcMar>
          </w:tcPr>
          <w:p w14:paraId="52D64340" w14:textId="77777777" w:rsidR="00041AF2" w:rsidRPr="00E806E9" w:rsidRDefault="00041AF2" w:rsidP="0011626E">
            <w:pPr>
              <w:rPr>
                <w:rFonts w:ascii="Century Gothic" w:hAnsi="Century Gothic"/>
              </w:rPr>
            </w:pPr>
          </w:p>
        </w:tc>
        <w:tc>
          <w:tcPr>
            <w:tcW w:w="498" w:type="dxa"/>
            <w:shd w:val="clear" w:color="auto" w:fill="auto"/>
            <w:tcMar>
              <w:top w:w="40" w:type="dxa"/>
              <w:left w:w="60" w:type="dxa"/>
              <w:bottom w:w="40" w:type="dxa"/>
              <w:right w:w="60" w:type="dxa"/>
            </w:tcMar>
          </w:tcPr>
          <w:p w14:paraId="00DEC685"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7D728EBD"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EDAF23B"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08B9355"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259FEBD0"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03264C6E" w14:textId="77777777" w:rsidR="00041AF2" w:rsidRPr="00E806E9" w:rsidRDefault="00041AF2" w:rsidP="0011626E">
            <w:pPr>
              <w:rPr>
                <w:rFonts w:ascii="Century Gothic" w:hAnsi="Century Gothic"/>
              </w:rPr>
            </w:pPr>
          </w:p>
        </w:tc>
        <w:tc>
          <w:tcPr>
            <w:tcW w:w="517" w:type="dxa"/>
            <w:shd w:val="clear" w:color="auto" w:fill="auto"/>
            <w:tcMar>
              <w:top w:w="40" w:type="dxa"/>
              <w:left w:w="60" w:type="dxa"/>
              <w:bottom w:w="40" w:type="dxa"/>
              <w:right w:w="60" w:type="dxa"/>
            </w:tcMar>
          </w:tcPr>
          <w:p w14:paraId="6F4EBE79" w14:textId="77777777" w:rsidR="00041AF2" w:rsidRPr="00E806E9" w:rsidRDefault="00041AF2" w:rsidP="0011626E">
            <w:pPr>
              <w:rPr>
                <w:rFonts w:ascii="Century Gothic" w:hAnsi="Century Gothic"/>
              </w:rPr>
            </w:pPr>
          </w:p>
        </w:tc>
        <w:tc>
          <w:tcPr>
            <w:tcW w:w="517" w:type="dxa"/>
          </w:tcPr>
          <w:p w14:paraId="7C6CA012" w14:textId="77777777" w:rsidR="00041AF2" w:rsidRPr="00E806E9" w:rsidRDefault="00041AF2" w:rsidP="0011626E">
            <w:pPr>
              <w:rPr>
                <w:rFonts w:ascii="Century Gothic" w:hAnsi="Century Gothic"/>
              </w:rPr>
            </w:pPr>
          </w:p>
        </w:tc>
        <w:tc>
          <w:tcPr>
            <w:tcW w:w="517" w:type="dxa"/>
          </w:tcPr>
          <w:p w14:paraId="0880BDCA" w14:textId="77777777" w:rsidR="00041AF2" w:rsidRPr="00E806E9" w:rsidRDefault="00041AF2" w:rsidP="0011626E">
            <w:pPr>
              <w:rPr>
                <w:rFonts w:ascii="Century Gothic" w:hAnsi="Century Gothic"/>
              </w:rPr>
            </w:pPr>
          </w:p>
        </w:tc>
        <w:tc>
          <w:tcPr>
            <w:tcW w:w="517" w:type="dxa"/>
          </w:tcPr>
          <w:p w14:paraId="733BC198" w14:textId="77777777" w:rsidR="00041AF2" w:rsidRPr="00E806E9" w:rsidRDefault="00041AF2" w:rsidP="0011626E">
            <w:pPr>
              <w:rPr>
                <w:rFonts w:ascii="Century Gothic" w:hAnsi="Century Gothic"/>
              </w:rPr>
            </w:pPr>
          </w:p>
        </w:tc>
      </w:tr>
    </w:tbl>
    <w:p w14:paraId="5AFAD6C6" w14:textId="13E5B8B6" w:rsidR="0022419E" w:rsidRPr="00E806E9" w:rsidRDefault="0030679A" w:rsidP="00E84C71">
      <w:pPr>
        <w:rPr>
          <w:rFonts w:ascii="Century Gothic" w:hAnsi="Century Gothic"/>
          <w:lang w:val="en-US"/>
        </w:rPr>
      </w:pPr>
      <w:r w:rsidRPr="00E806E9">
        <w:rPr>
          <w:rFonts w:ascii="Century Gothic" w:hAnsi="Century Gothic"/>
          <w:lang w:val="en-US"/>
        </w:rPr>
        <w:br w:type="textWrapping" w:clear="all"/>
      </w:r>
    </w:p>
    <w:sectPr w:rsidR="0022419E" w:rsidRPr="00E806E9" w:rsidSect="007005CB">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87D6" w14:textId="77777777" w:rsidR="00D572A7" w:rsidRDefault="00D572A7" w:rsidP="00D572A7">
      <w:pPr>
        <w:spacing w:after="0" w:line="240" w:lineRule="auto"/>
      </w:pPr>
      <w:r>
        <w:separator/>
      </w:r>
    </w:p>
  </w:endnote>
  <w:endnote w:type="continuationSeparator" w:id="0">
    <w:p w14:paraId="29DE02CA" w14:textId="77777777" w:rsidR="00D572A7" w:rsidRDefault="00D572A7" w:rsidP="00D5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1"/>
      <w:gridCol w:w="3035"/>
    </w:tblGrid>
    <w:tr w:rsidR="00D572A7" w14:paraId="0B5F520A" w14:textId="77777777" w:rsidTr="00484E8F">
      <w:trPr>
        <w:trHeight w:val="394"/>
      </w:trPr>
      <w:tc>
        <w:tcPr>
          <w:tcW w:w="3317" w:type="pct"/>
          <w:shd w:val="clear" w:color="auto" w:fill="C5E0B3"/>
          <w:vAlign w:val="center"/>
        </w:tcPr>
        <w:p w14:paraId="273C03AC" w14:textId="1045DE20" w:rsidR="00D572A7" w:rsidRPr="00943A13" w:rsidRDefault="00D572A7" w:rsidP="00D572A7">
          <w:pPr>
            <w:pStyle w:val="Footer"/>
          </w:pPr>
          <w:r>
            <w:t>1/1/2/4/1-</w:t>
          </w:r>
          <w:r w:rsidR="00C11709">
            <w:t>9</w:t>
          </w:r>
          <w:r>
            <w:t xml:space="preserve"> </w:t>
          </w:r>
          <w:r w:rsidR="00B9320C">
            <w:t>Ed 1.</w:t>
          </w:r>
          <w:r w:rsidR="00C11709">
            <w:t>1</w:t>
          </w:r>
        </w:p>
      </w:tc>
      <w:tc>
        <w:tcPr>
          <w:tcW w:w="1683" w:type="pct"/>
          <w:shd w:val="clear" w:color="auto" w:fill="C5E0B3"/>
          <w:vAlign w:val="center"/>
        </w:tcPr>
        <w:p w14:paraId="4465AB09" w14:textId="77777777" w:rsidR="00D572A7" w:rsidRPr="00943A13" w:rsidRDefault="00D572A7" w:rsidP="00D572A7">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53E5E6B1" w14:textId="77777777" w:rsidR="00D572A7" w:rsidRDefault="00D5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0" w:type="pct"/>
      <w:tblBorders>
        <w:top w:val="single" w:sz="2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gridCol w:w="4917"/>
    </w:tblGrid>
    <w:tr w:rsidR="00D572A7" w14:paraId="1A0FF3D6" w14:textId="77777777" w:rsidTr="00891A3B">
      <w:trPr>
        <w:trHeight w:val="394"/>
      </w:trPr>
      <w:tc>
        <w:tcPr>
          <w:tcW w:w="3265" w:type="pct"/>
          <w:shd w:val="clear" w:color="auto" w:fill="C5E0B3"/>
          <w:vAlign w:val="center"/>
        </w:tcPr>
        <w:p w14:paraId="16183422" w14:textId="092C2F6B" w:rsidR="00D572A7" w:rsidRPr="00943A13" w:rsidRDefault="00D572A7" w:rsidP="00D572A7">
          <w:pPr>
            <w:pStyle w:val="Footer"/>
          </w:pPr>
          <w:r>
            <w:t>1/1/2/4/1-</w:t>
          </w:r>
          <w:r w:rsidR="00C11709">
            <w:t xml:space="preserve">9 </w:t>
          </w:r>
          <w:r>
            <w:t xml:space="preserve">Rev </w:t>
          </w:r>
          <w:r w:rsidR="00C11709">
            <w:t>1.1</w:t>
          </w:r>
        </w:p>
      </w:tc>
      <w:tc>
        <w:tcPr>
          <w:tcW w:w="1735" w:type="pct"/>
          <w:shd w:val="clear" w:color="auto" w:fill="C5E0B3"/>
          <w:vAlign w:val="center"/>
        </w:tcPr>
        <w:p w14:paraId="3994BC7E" w14:textId="77777777" w:rsidR="00D572A7" w:rsidRPr="00943A13" w:rsidRDefault="00D572A7" w:rsidP="00D572A7">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710A05D9" w14:textId="77777777" w:rsidR="00D572A7" w:rsidRDefault="00D5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E8D9" w14:textId="77777777" w:rsidR="00D572A7" w:rsidRDefault="00D572A7" w:rsidP="00D572A7">
      <w:pPr>
        <w:spacing w:after="0" w:line="240" w:lineRule="auto"/>
      </w:pPr>
      <w:r>
        <w:separator/>
      </w:r>
    </w:p>
  </w:footnote>
  <w:footnote w:type="continuationSeparator" w:id="0">
    <w:p w14:paraId="6403BA07" w14:textId="77777777" w:rsidR="00D572A7" w:rsidRDefault="00D572A7" w:rsidP="00D5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4" w:type="pct"/>
      <w:tblInd w:w="-431" w:type="dxa"/>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685"/>
      <w:gridCol w:w="4679"/>
    </w:tblGrid>
    <w:tr w:rsidR="00D572A7" w:rsidRPr="0099438C" w14:paraId="3313E6C9" w14:textId="77777777" w:rsidTr="00DA0544">
      <w:trPr>
        <w:trHeight w:val="1598"/>
      </w:trPr>
      <w:tc>
        <w:tcPr>
          <w:tcW w:w="786" w:type="pct"/>
          <w:shd w:val="clear" w:color="auto" w:fill="auto"/>
          <w:vAlign w:val="center"/>
        </w:tcPr>
        <w:p w14:paraId="272FEFBF" w14:textId="77777777" w:rsidR="00D572A7" w:rsidRPr="0099438C" w:rsidRDefault="00D572A7" w:rsidP="00D572A7">
          <w:pPr>
            <w:pStyle w:val="Heading1"/>
            <w:numPr>
              <w:ilvl w:val="0"/>
              <w:numId w:val="0"/>
            </w:numPr>
            <w:rPr>
              <w:sz w:val="24"/>
              <w:szCs w:val="24"/>
            </w:rPr>
          </w:pPr>
          <w:bookmarkStart w:id="6" w:name="_Hlk68763519"/>
          <w:r>
            <w:rPr>
              <w:noProof/>
              <w:lang w:val="en-GB" w:eastAsia="en-GB"/>
            </w:rPr>
            <w:drawing>
              <wp:anchor distT="0" distB="0" distL="114300" distR="114300" simplePos="0" relativeHeight="251659264" behindDoc="0" locked="0" layoutInCell="1" allowOverlap="1" wp14:anchorId="1D89721B" wp14:editId="3CEB3B6B">
                <wp:simplePos x="0" y="0"/>
                <wp:positionH relativeFrom="margin">
                  <wp:posOffset>10795</wp:posOffset>
                </wp:positionH>
                <wp:positionV relativeFrom="page">
                  <wp:posOffset>100965</wp:posOffset>
                </wp:positionV>
                <wp:extent cx="826770" cy="789940"/>
                <wp:effectExtent l="0" t="0" r="0" b="0"/>
                <wp:wrapSquare wrapText="bothSides"/>
                <wp:docPr id="6" name="Picture 6" descr="C:\Users\Normal\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l\AppData\Local\Microsoft\Windows\Temporary Internet Files\Content.Wor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56" w:type="pct"/>
          <w:shd w:val="clear" w:color="auto" w:fill="C5E0B3"/>
          <w:vAlign w:val="center"/>
        </w:tcPr>
        <w:p w14:paraId="750D3D2A" w14:textId="77777777" w:rsidR="00D572A7" w:rsidRPr="002F6431" w:rsidRDefault="00D572A7" w:rsidP="00D572A7">
          <w:pPr>
            <w:jc w:val="center"/>
            <w:rPr>
              <w:b/>
              <w:sz w:val="24"/>
              <w:szCs w:val="24"/>
              <w:lang w:val="en-CA"/>
            </w:rPr>
          </w:pPr>
          <w:r>
            <w:rPr>
              <w:b/>
              <w:sz w:val="24"/>
              <w:szCs w:val="24"/>
              <w:lang w:val="en-CA"/>
            </w:rPr>
            <w:t>Namibia</w:t>
          </w:r>
          <w:r w:rsidRPr="002F6431">
            <w:rPr>
              <w:b/>
              <w:sz w:val="24"/>
              <w:szCs w:val="24"/>
              <w:lang w:val="en-CA"/>
            </w:rPr>
            <w:t xml:space="preserve"> Civil Aviation</w:t>
          </w:r>
          <w:r>
            <w:rPr>
              <w:b/>
              <w:sz w:val="24"/>
              <w:szCs w:val="24"/>
              <w:lang w:val="en-CA"/>
            </w:rPr>
            <w:t xml:space="preserve"> Authority -</w:t>
          </w:r>
        </w:p>
        <w:p w14:paraId="17F058BD" w14:textId="77777777" w:rsidR="00D572A7" w:rsidRPr="002F6431" w:rsidRDefault="00D572A7" w:rsidP="00D572A7">
          <w:pPr>
            <w:jc w:val="center"/>
            <w:rPr>
              <w:b/>
              <w:sz w:val="24"/>
              <w:szCs w:val="24"/>
              <w:lang w:val="en-CA"/>
            </w:rPr>
          </w:pPr>
          <w:r w:rsidRPr="002F6431">
            <w:rPr>
              <w:b/>
              <w:sz w:val="24"/>
              <w:szCs w:val="24"/>
              <w:lang w:val="en-CA"/>
            </w:rPr>
            <w:t>Safety Division</w:t>
          </w:r>
        </w:p>
        <w:p w14:paraId="7A891476" w14:textId="77777777" w:rsidR="00D572A7" w:rsidRPr="007B71BB" w:rsidRDefault="00D572A7" w:rsidP="00D572A7">
          <w:pPr>
            <w:jc w:val="center"/>
            <w:rPr>
              <w:lang w:val="en-CA"/>
            </w:rPr>
          </w:pPr>
        </w:p>
      </w:tc>
      <w:tc>
        <w:tcPr>
          <w:tcW w:w="2357" w:type="pct"/>
          <w:shd w:val="clear" w:color="auto" w:fill="C5E0B3"/>
          <w:vAlign w:val="center"/>
        </w:tcPr>
        <w:p w14:paraId="77E2EFD8" w14:textId="77777777" w:rsidR="00D572A7" w:rsidRDefault="00D572A7" w:rsidP="00D572A7">
          <w:pPr>
            <w:jc w:val="right"/>
            <w:rPr>
              <w:b/>
              <w:sz w:val="28"/>
              <w:szCs w:val="28"/>
            </w:rPr>
          </w:pPr>
          <w:r>
            <w:rPr>
              <w:b/>
              <w:sz w:val="28"/>
              <w:szCs w:val="28"/>
            </w:rPr>
            <w:t>ADVISORY PAMPHLET</w:t>
          </w:r>
        </w:p>
        <w:p w14:paraId="581830C5" w14:textId="209EE7D2" w:rsidR="00D572A7" w:rsidRPr="002559B7" w:rsidRDefault="00DA0544" w:rsidP="00D572A7">
          <w:pPr>
            <w:ind w:right="43"/>
            <w:jc w:val="right"/>
            <w:rPr>
              <w:lang w:val="en-US"/>
            </w:rPr>
          </w:pPr>
          <w:r>
            <w:rPr>
              <w:b/>
              <w:sz w:val="28"/>
              <w:szCs w:val="28"/>
            </w:rPr>
            <w:t xml:space="preserve">SMS Implementation Tool </w:t>
          </w:r>
        </w:p>
      </w:tc>
    </w:tr>
    <w:bookmarkEnd w:id="6"/>
  </w:tbl>
  <w:p w14:paraId="442E4348" w14:textId="77777777" w:rsidR="00D572A7" w:rsidRDefault="00D57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0" w:type="pct"/>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819"/>
      <w:gridCol w:w="3823"/>
    </w:tblGrid>
    <w:tr w:rsidR="00D62076" w:rsidRPr="0099438C" w14:paraId="438EB1F9" w14:textId="77777777" w:rsidTr="00D62076">
      <w:trPr>
        <w:trHeight w:val="1598"/>
      </w:trPr>
      <w:tc>
        <w:tcPr>
          <w:tcW w:w="598" w:type="pct"/>
          <w:shd w:val="clear" w:color="auto" w:fill="auto"/>
          <w:vAlign w:val="center"/>
        </w:tcPr>
        <w:p w14:paraId="1D79A8E9" w14:textId="59721332" w:rsidR="00D572A7" w:rsidRPr="0099438C" w:rsidRDefault="00D572A7" w:rsidP="00D572A7">
          <w:pPr>
            <w:pStyle w:val="Heading1"/>
            <w:numPr>
              <w:ilvl w:val="0"/>
              <w:numId w:val="0"/>
            </w:numPr>
            <w:rPr>
              <w:sz w:val="24"/>
              <w:szCs w:val="24"/>
            </w:rPr>
          </w:pPr>
          <w:r>
            <w:rPr>
              <w:noProof/>
              <w:lang w:val="en-GB" w:eastAsia="en-GB"/>
            </w:rPr>
            <w:drawing>
              <wp:anchor distT="0" distB="0" distL="114300" distR="114300" simplePos="0" relativeHeight="251661312" behindDoc="0" locked="0" layoutInCell="1" allowOverlap="1" wp14:anchorId="62C49EF3" wp14:editId="2C12C0E5">
                <wp:simplePos x="0" y="0"/>
                <wp:positionH relativeFrom="margin">
                  <wp:posOffset>10795</wp:posOffset>
                </wp:positionH>
                <wp:positionV relativeFrom="page">
                  <wp:posOffset>100965</wp:posOffset>
                </wp:positionV>
                <wp:extent cx="826770" cy="789940"/>
                <wp:effectExtent l="0" t="0" r="0" b="0"/>
                <wp:wrapSquare wrapText="bothSides"/>
                <wp:docPr id="3" name="Picture 3" descr="C:\Users\Normal\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l\AppData\Local\Microsoft\Windows\Temporary Internet Files\Content.Wor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7899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00" w:type="pct"/>
          <w:shd w:val="clear" w:color="auto" w:fill="C5E0B3"/>
          <w:vAlign w:val="center"/>
        </w:tcPr>
        <w:p w14:paraId="5F51ADE9" w14:textId="77777777" w:rsidR="00D572A7" w:rsidRPr="002F6431" w:rsidRDefault="00D572A7" w:rsidP="00D572A7">
          <w:pPr>
            <w:jc w:val="center"/>
            <w:rPr>
              <w:b/>
              <w:sz w:val="24"/>
              <w:szCs w:val="24"/>
              <w:lang w:val="en-CA"/>
            </w:rPr>
          </w:pPr>
          <w:r>
            <w:rPr>
              <w:b/>
              <w:sz w:val="24"/>
              <w:szCs w:val="24"/>
              <w:lang w:val="en-CA"/>
            </w:rPr>
            <w:t>Namibia</w:t>
          </w:r>
          <w:r w:rsidRPr="002F6431">
            <w:rPr>
              <w:b/>
              <w:sz w:val="24"/>
              <w:szCs w:val="24"/>
              <w:lang w:val="en-CA"/>
            </w:rPr>
            <w:t xml:space="preserve"> Civil Aviation</w:t>
          </w:r>
          <w:r>
            <w:rPr>
              <w:b/>
              <w:sz w:val="24"/>
              <w:szCs w:val="24"/>
              <w:lang w:val="en-CA"/>
            </w:rPr>
            <w:t xml:space="preserve"> Authority -</w:t>
          </w:r>
        </w:p>
        <w:p w14:paraId="5B89B77B" w14:textId="77777777" w:rsidR="00D572A7" w:rsidRPr="002F6431" w:rsidRDefault="00D572A7" w:rsidP="00D572A7">
          <w:pPr>
            <w:jc w:val="center"/>
            <w:rPr>
              <w:b/>
              <w:sz w:val="24"/>
              <w:szCs w:val="24"/>
              <w:lang w:val="en-CA"/>
            </w:rPr>
          </w:pPr>
          <w:r w:rsidRPr="002F6431">
            <w:rPr>
              <w:b/>
              <w:sz w:val="24"/>
              <w:szCs w:val="24"/>
              <w:lang w:val="en-CA"/>
            </w:rPr>
            <w:t>Safety Division</w:t>
          </w:r>
        </w:p>
        <w:p w14:paraId="4D50E2D8" w14:textId="77777777" w:rsidR="00D572A7" w:rsidRPr="007B71BB" w:rsidRDefault="00D572A7" w:rsidP="00D572A7">
          <w:pPr>
            <w:jc w:val="center"/>
            <w:rPr>
              <w:lang w:val="en-CA"/>
            </w:rPr>
          </w:pPr>
        </w:p>
      </w:tc>
      <w:tc>
        <w:tcPr>
          <w:tcW w:w="2202" w:type="pct"/>
          <w:shd w:val="clear" w:color="auto" w:fill="C5E0B3"/>
          <w:vAlign w:val="center"/>
        </w:tcPr>
        <w:p w14:paraId="331B474B" w14:textId="77777777" w:rsidR="00D572A7" w:rsidRDefault="00D572A7" w:rsidP="00D572A7">
          <w:pPr>
            <w:jc w:val="right"/>
            <w:rPr>
              <w:b/>
              <w:sz w:val="28"/>
              <w:szCs w:val="28"/>
            </w:rPr>
          </w:pPr>
          <w:r>
            <w:rPr>
              <w:b/>
              <w:sz w:val="28"/>
              <w:szCs w:val="28"/>
            </w:rPr>
            <w:t>ADVISORY PAMPHLET</w:t>
          </w:r>
        </w:p>
        <w:p w14:paraId="388AE562" w14:textId="074F8F18" w:rsidR="00D572A7" w:rsidRPr="002559B7" w:rsidRDefault="00B75957" w:rsidP="00D572A7">
          <w:pPr>
            <w:ind w:right="43"/>
            <w:jc w:val="right"/>
            <w:rPr>
              <w:lang w:val="en-US"/>
            </w:rPr>
          </w:pPr>
          <w:r>
            <w:rPr>
              <w:b/>
              <w:sz w:val="28"/>
              <w:szCs w:val="28"/>
            </w:rPr>
            <w:t>SPS Implementation Tool</w:t>
          </w:r>
        </w:p>
      </w:tc>
    </w:tr>
  </w:tbl>
  <w:p w14:paraId="544E8156" w14:textId="77777777" w:rsidR="00D572A7" w:rsidRDefault="00D57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51D"/>
    <w:multiLevelType w:val="hybridMultilevel"/>
    <w:tmpl w:val="20E4460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4514A"/>
    <w:multiLevelType w:val="multilevel"/>
    <w:tmpl w:val="743A30E2"/>
    <w:lvl w:ilvl="0">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E31208"/>
    <w:multiLevelType w:val="hybridMultilevel"/>
    <w:tmpl w:val="EC4A61D2"/>
    <w:lvl w:ilvl="0" w:tplc="37ECBCC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FA038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95676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528C26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3ED64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3AF2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BCAD3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5ACE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026B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592F2E"/>
    <w:multiLevelType w:val="hybridMultilevel"/>
    <w:tmpl w:val="63728B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3F63DAA"/>
    <w:multiLevelType w:val="hybridMultilevel"/>
    <w:tmpl w:val="20E4460C"/>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num w:numId="1" w16cid:durableId="627126537">
    <w:abstractNumId w:val="1"/>
  </w:num>
  <w:num w:numId="2" w16cid:durableId="1803427283">
    <w:abstractNumId w:val="2"/>
  </w:num>
  <w:num w:numId="3" w16cid:durableId="749695391">
    <w:abstractNumId w:val="3"/>
  </w:num>
  <w:num w:numId="4" w16cid:durableId="526910285">
    <w:abstractNumId w:val="4"/>
  </w:num>
  <w:num w:numId="5" w16cid:durableId="171156621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71"/>
    <w:rsid w:val="0000020F"/>
    <w:rsid w:val="000022E1"/>
    <w:rsid w:val="00014BC6"/>
    <w:rsid w:val="00024E90"/>
    <w:rsid w:val="00036161"/>
    <w:rsid w:val="00041AF2"/>
    <w:rsid w:val="00051937"/>
    <w:rsid w:val="00051B78"/>
    <w:rsid w:val="00061139"/>
    <w:rsid w:val="00064A96"/>
    <w:rsid w:val="00081E77"/>
    <w:rsid w:val="00090193"/>
    <w:rsid w:val="000B4513"/>
    <w:rsid w:val="000B4574"/>
    <w:rsid w:val="000C2986"/>
    <w:rsid w:val="0011626E"/>
    <w:rsid w:val="00127011"/>
    <w:rsid w:val="00160087"/>
    <w:rsid w:val="0016275A"/>
    <w:rsid w:val="0019643A"/>
    <w:rsid w:val="001C3222"/>
    <w:rsid w:val="001E2306"/>
    <w:rsid w:val="00214E76"/>
    <w:rsid w:val="00221E8A"/>
    <w:rsid w:val="0022419E"/>
    <w:rsid w:val="0024469B"/>
    <w:rsid w:val="00297AD8"/>
    <w:rsid w:val="002B20F1"/>
    <w:rsid w:val="002C1F13"/>
    <w:rsid w:val="002E673F"/>
    <w:rsid w:val="0030262E"/>
    <w:rsid w:val="0030679A"/>
    <w:rsid w:val="00342122"/>
    <w:rsid w:val="003511FA"/>
    <w:rsid w:val="0035360A"/>
    <w:rsid w:val="003642C1"/>
    <w:rsid w:val="0038366D"/>
    <w:rsid w:val="003860D3"/>
    <w:rsid w:val="00394246"/>
    <w:rsid w:val="003A167E"/>
    <w:rsid w:val="003C1F7E"/>
    <w:rsid w:val="003D2F82"/>
    <w:rsid w:val="004229D9"/>
    <w:rsid w:val="004322C2"/>
    <w:rsid w:val="004330D7"/>
    <w:rsid w:val="00474A82"/>
    <w:rsid w:val="00497833"/>
    <w:rsid w:val="004B30AE"/>
    <w:rsid w:val="004D3014"/>
    <w:rsid w:val="00502970"/>
    <w:rsid w:val="005031DD"/>
    <w:rsid w:val="00512173"/>
    <w:rsid w:val="00525603"/>
    <w:rsid w:val="00554D40"/>
    <w:rsid w:val="00573B07"/>
    <w:rsid w:val="00575C24"/>
    <w:rsid w:val="00576A33"/>
    <w:rsid w:val="0058118F"/>
    <w:rsid w:val="005C776F"/>
    <w:rsid w:val="005D1F32"/>
    <w:rsid w:val="005E5308"/>
    <w:rsid w:val="005F01E6"/>
    <w:rsid w:val="005F2C09"/>
    <w:rsid w:val="00614165"/>
    <w:rsid w:val="006461D2"/>
    <w:rsid w:val="0064743A"/>
    <w:rsid w:val="00650387"/>
    <w:rsid w:val="00671A50"/>
    <w:rsid w:val="0067449D"/>
    <w:rsid w:val="00683D77"/>
    <w:rsid w:val="006D55EE"/>
    <w:rsid w:val="006D6A55"/>
    <w:rsid w:val="007005CB"/>
    <w:rsid w:val="00746343"/>
    <w:rsid w:val="007561F5"/>
    <w:rsid w:val="00767067"/>
    <w:rsid w:val="0077212C"/>
    <w:rsid w:val="00773D46"/>
    <w:rsid w:val="00782223"/>
    <w:rsid w:val="007B6361"/>
    <w:rsid w:val="007C1F30"/>
    <w:rsid w:val="007D627D"/>
    <w:rsid w:val="007F03BB"/>
    <w:rsid w:val="008221DB"/>
    <w:rsid w:val="008541FA"/>
    <w:rsid w:val="00864D36"/>
    <w:rsid w:val="00870C30"/>
    <w:rsid w:val="00880145"/>
    <w:rsid w:val="00882863"/>
    <w:rsid w:val="00891A3B"/>
    <w:rsid w:val="008A5137"/>
    <w:rsid w:val="008A79D2"/>
    <w:rsid w:val="008C26CB"/>
    <w:rsid w:val="008E22BD"/>
    <w:rsid w:val="008E2F8E"/>
    <w:rsid w:val="0090665B"/>
    <w:rsid w:val="00937EAD"/>
    <w:rsid w:val="00951C8D"/>
    <w:rsid w:val="00962FE9"/>
    <w:rsid w:val="00983CAE"/>
    <w:rsid w:val="00984DA0"/>
    <w:rsid w:val="00995C5D"/>
    <w:rsid w:val="009A7048"/>
    <w:rsid w:val="009A7CA9"/>
    <w:rsid w:val="009A7D57"/>
    <w:rsid w:val="009B7DD6"/>
    <w:rsid w:val="00A04D75"/>
    <w:rsid w:val="00A356C9"/>
    <w:rsid w:val="00A76DC3"/>
    <w:rsid w:val="00A856DD"/>
    <w:rsid w:val="00AB27E1"/>
    <w:rsid w:val="00AB5560"/>
    <w:rsid w:val="00AB7F72"/>
    <w:rsid w:val="00B1445F"/>
    <w:rsid w:val="00B75957"/>
    <w:rsid w:val="00B87BA7"/>
    <w:rsid w:val="00B9320C"/>
    <w:rsid w:val="00BB528E"/>
    <w:rsid w:val="00BB537E"/>
    <w:rsid w:val="00C11709"/>
    <w:rsid w:val="00C17D68"/>
    <w:rsid w:val="00C21442"/>
    <w:rsid w:val="00C32A97"/>
    <w:rsid w:val="00C37D50"/>
    <w:rsid w:val="00C4551F"/>
    <w:rsid w:val="00C5785B"/>
    <w:rsid w:val="00C62119"/>
    <w:rsid w:val="00CA699B"/>
    <w:rsid w:val="00CC6F9A"/>
    <w:rsid w:val="00CD3924"/>
    <w:rsid w:val="00CE3F53"/>
    <w:rsid w:val="00D4155A"/>
    <w:rsid w:val="00D572A7"/>
    <w:rsid w:val="00D57EAD"/>
    <w:rsid w:val="00D60E12"/>
    <w:rsid w:val="00D62076"/>
    <w:rsid w:val="00D75150"/>
    <w:rsid w:val="00D84B25"/>
    <w:rsid w:val="00D86A1C"/>
    <w:rsid w:val="00DA0544"/>
    <w:rsid w:val="00DE1426"/>
    <w:rsid w:val="00DF5352"/>
    <w:rsid w:val="00E208E0"/>
    <w:rsid w:val="00E3249B"/>
    <w:rsid w:val="00E327B8"/>
    <w:rsid w:val="00E471BB"/>
    <w:rsid w:val="00E54CD3"/>
    <w:rsid w:val="00E806E9"/>
    <w:rsid w:val="00E84C71"/>
    <w:rsid w:val="00EE6934"/>
    <w:rsid w:val="00EF35F6"/>
    <w:rsid w:val="00EF4366"/>
    <w:rsid w:val="00F05553"/>
    <w:rsid w:val="00F14DFD"/>
    <w:rsid w:val="00F156B2"/>
    <w:rsid w:val="00F15F97"/>
    <w:rsid w:val="00F503A3"/>
    <w:rsid w:val="00F64594"/>
    <w:rsid w:val="00FA579E"/>
    <w:rsid w:val="00FC5ACE"/>
    <w:rsid w:val="00FE5FB1"/>
  </w:rsids>
  <m:mathPr>
    <m:mathFont m:val="Cambria Math"/>
    <m:brkBin m:val="before"/>
    <m:brkBinSub m:val="--"/>
    <m:smallFrac m:val="0"/>
    <m:dispDef/>
    <m:lMargin m:val="0"/>
    <m:rMargin m:val="0"/>
    <m:defJc m:val="centerGroup"/>
    <m:wrapIndent m:val="1440"/>
    <m:intLim m:val="subSup"/>
    <m:naryLim m:val="undOvr"/>
  </m:mathPr>
  <w:themeFontLang w:val="en-N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6BF8"/>
  <w15:chartTrackingRefBased/>
  <w15:docId w15:val="{061682CA-95C4-43B6-A950-2A93498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next w:val="Normal"/>
    <w:link w:val="Heading1Char"/>
    <w:uiPriority w:val="9"/>
    <w:qFormat/>
    <w:rsid w:val="00C17D68"/>
    <w:pPr>
      <w:keepNext/>
      <w:keepLines/>
      <w:numPr>
        <w:numId w:val="2"/>
      </w:numPr>
      <w:spacing w:after="12" w:line="249" w:lineRule="auto"/>
      <w:ind w:left="370" w:hanging="10"/>
      <w:jc w:val="both"/>
      <w:outlineLvl w:val="0"/>
    </w:pPr>
    <w:rPr>
      <w:rFonts w:ascii="Times New Roman" w:eastAsia="Times New Roman" w:hAnsi="Times New Roman" w:cs="Times New Roman"/>
      <w:b/>
      <w:color w:val="000000"/>
      <w:lang w:eastAsia="en-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970"/>
    <w:rPr>
      <w:sz w:val="16"/>
      <w:szCs w:val="16"/>
    </w:rPr>
  </w:style>
  <w:style w:type="paragraph" w:styleId="CommentText">
    <w:name w:val="annotation text"/>
    <w:basedOn w:val="Normal"/>
    <w:link w:val="CommentTextChar"/>
    <w:uiPriority w:val="99"/>
    <w:unhideWhenUsed/>
    <w:rsid w:val="00502970"/>
    <w:pPr>
      <w:spacing w:line="240" w:lineRule="auto"/>
    </w:pPr>
    <w:rPr>
      <w:sz w:val="20"/>
      <w:szCs w:val="20"/>
    </w:rPr>
  </w:style>
  <w:style w:type="character" w:customStyle="1" w:styleId="CommentTextChar">
    <w:name w:val="Comment Text Char"/>
    <w:basedOn w:val="DefaultParagraphFont"/>
    <w:link w:val="CommentText"/>
    <w:uiPriority w:val="99"/>
    <w:rsid w:val="00502970"/>
    <w:rPr>
      <w:sz w:val="20"/>
      <w:szCs w:val="20"/>
      <w:lang w:val="en-GB"/>
    </w:rPr>
  </w:style>
  <w:style w:type="paragraph" w:styleId="CommentSubject">
    <w:name w:val="annotation subject"/>
    <w:basedOn w:val="CommentText"/>
    <w:next w:val="CommentText"/>
    <w:link w:val="CommentSubjectChar"/>
    <w:uiPriority w:val="99"/>
    <w:semiHidden/>
    <w:unhideWhenUsed/>
    <w:rsid w:val="00502970"/>
    <w:rPr>
      <w:b/>
      <w:bCs/>
    </w:rPr>
  </w:style>
  <w:style w:type="character" w:customStyle="1" w:styleId="CommentSubjectChar">
    <w:name w:val="Comment Subject Char"/>
    <w:basedOn w:val="CommentTextChar"/>
    <w:link w:val="CommentSubject"/>
    <w:uiPriority w:val="99"/>
    <w:semiHidden/>
    <w:rsid w:val="00502970"/>
    <w:rPr>
      <w:b/>
      <w:bCs/>
      <w:sz w:val="20"/>
      <w:szCs w:val="20"/>
      <w:lang w:val="en-GB"/>
    </w:rPr>
  </w:style>
  <w:style w:type="paragraph" w:customStyle="1" w:styleId="BoldCentered">
    <w:name w:val="Bold Centered"/>
    <w:basedOn w:val="Normal"/>
    <w:rsid w:val="008A5137"/>
    <w:pPr>
      <w:widowControl w:val="0"/>
      <w:tabs>
        <w:tab w:val="left" w:pos="1080"/>
        <w:tab w:val="left" w:pos="1440"/>
        <w:tab w:val="left" w:pos="1800"/>
        <w:tab w:val="left" w:pos="2160"/>
      </w:tabs>
      <w:spacing w:after="0" w:line="240" w:lineRule="exact"/>
      <w:jc w:val="center"/>
    </w:pPr>
    <w:rPr>
      <w:rFonts w:ascii="Arial" w:eastAsia="SimSun" w:hAnsi="Arial" w:cs="Times New Roman"/>
      <w:b/>
      <w:sz w:val="18"/>
      <w:szCs w:val="20"/>
      <w:lang w:eastAsia="zh-CN" w:bidi="ar-SA"/>
    </w:rPr>
  </w:style>
  <w:style w:type="character" w:customStyle="1" w:styleId="Heading1Char">
    <w:name w:val="Heading 1 Char"/>
    <w:basedOn w:val="DefaultParagraphFont"/>
    <w:link w:val="Heading1"/>
    <w:uiPriority w:val="9"/>
    <w:rsid w:val="00C17D68"/>
    <w:rPr>
      <w:rFonts w:ascii="Times New Roman" w:eastAsia="Times New Roman" w:hAnsi="Times New Roman" w:cs="Times New Roman"/>
      <w:b/>
      <w:color w:val="000000"/>
      <w:lang w:val="en-NA" w:eastAsia="en-NA"/>
    </w:rPr>
  </w:style>
  <w:style w:type="paragraph" w:styleId="ListParagraph">
    <w:name w:val="List Paragraph"/>
    <w:basedOn w:val="Normal"/>
    <w:uiPriority w:val="34"/>
    <w:qFormat/>
    <w:rsid w:val="00F05553"/>
    <w:pPr>
      <w:ind w:left="720"/>
      <w:contextualSpacing/>
    </w:pPr>
  </w:style>
  <w:style w:type="paragraph" w:styleId="BodyText">
    <w:name w:val="Body Text"/>
    <w:basedOn w:val="Normal"/>
    <w:link w:val="BodyTextChar"/>
    <w:uiPriority w:val="1"/>
    <w:qFormat/>
    <w:rsid w:val="00D572A7"/>
    <w:pPr>
      <w:widowControl w:val="0"/>
      <w:autoSpaceDE w:val="0"/>
      <w:autoSpaceDN w:val="0"/>
      <w:spacing w:after="0" w:line="240" w:lineRule="auto"/>
    </w:pPr>
    <w:rPr>
      <w:rFonts w:eastAsia="Arial" w:cs="Arial"/>
      <w:sz w:val="20"/>
      <w:szCs w:val="20"/>
      <w:lang w:val="en-US" w:bidi="ar-SA"/>
    </w:rPr>
  </w:style>
  <w:style w:type="character" w:customStyle="1" w:styleId="BodyTextChar">
    <w:name w:val="Body Text Char"/>
    <w:basedOn w:val="DefaultParagraphFont"/>
    <w:link w:val="BodyText"/>
    <w:uiPriority w:val="1"/>
    <w:rsid w:val="00D572A7"/>
    <w:rPr>
      <w:rFonts w:eastAsia="Arial" w:cs="Arial"/>
      <w:sz w:val="20"/>
      <w:szCs w:val="20"/>
      <w:lang w:val="en-US" w:bidi="ar-SA"/>
    </w:rPr>
  </w:style>
  <w:style w:type="paragraph" w:styleId="NormalWeb">
    <w:name w:val="Normal (Web)"/>
    <w:basedOn w:val="Normal"/>
    <w:uiPriority w:val="99"/>
    <w:semiHidden/>
    <w:unhideWhenUsed/>
    <w:rsid w:val="00D572A7"/>
    <w:pPr>
      <w:spacing w:before="100" w:beforeAutospacing="1" w:after="100" w:afterAutospacing="1" w:line="240" w:lineRule="auto"/>
    </w:pPr>
    <w:rPr>
      <w:rFonts w:ascii="Times New Roman" w:eastAsia="Times New Roman" w:hAnsi="Times New Roman" w:cs="Times New Roman"/>
      <w:sz w:val="24"/>
      <w:szCs w:val="24"/>
      <w:lang w:val="en-US" w:eastAsia="en-GB" w:bidi="ar-SA"/>
    </w:rPr>
  </w:style>
  <w:style w:type="paragraph" w:styleId="Header">
    <w:name w:val="header"/>
    <w:basedOn w:val="Normal"/>
    <w:link w:val="HeaderChar"/>
    <w:uiPriority w:val="99"/>
    <w:unhideWhenUsed/>
    <w:rsid w:val="00D57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A7"/>
    <w:rPr>
      <w:lang w:val="en-GB"/>
    </w:rPr>
  </w:style>
  <w:style w:type="paragraph" w:styleId="Footer">
    <w:name w:val="footer"/>
    <w:basedOn w:val="Normal"/>
    <w:link w:val="FooterChar"/>
    <w:uiPriority w:val="99"/>
    <w:unhideWhenUsed/>
    <w:rsid w:val="00D57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A7"/>
    <w:rPr>
      <w:lang w:val="en-GB"/>
    </w:rPr>
  </w:style>
  <w:style w:type="character" w:styleId="Hyperlink">
    <w:name w:val="Hyperlink"/>
    <w:basedOn w:val="DefaultParagraphFont"/>
    <w:uiPriority w:val="99"/>
    <w:unhideWhenUsed/>
    <w:rsid w:val="00D572A7"/>
    <w:rPr>
      <w:color w:val="0563C1" w:themeColor="hyperlink"/>
      <w:u w:val="single"/>
    </w:rPr>
  </w:style>
  <w:style w:type="character" w:styleId="UnresolvedMention">
    <w:name w:val="Unresolved Mention"/>
    <w:basedOn w:val="DefaultParagraphFont"/>
    <w:uiPriority w:val="99"/>
    <w:semiHidden/>
    <w:unhideWhenUsed/>
    <w:rsid w:val="00D572A7"/>
    <w:rPr>
      <w:color w:val="605E5C"/>
      <w:shd w:val="clear" w:color="auto" w:fill="E1DFDD"/>
    </w:rPr>
  </w:style>
  <w:style w:type="paragraph" w:styleId="TOCHeading">
    <w:name w:val="TOC Heading"/>
    <w:basedOn w:val="Heading1"/>
    <w:next w:val="Normal"/>
    <w:uiPriority w:val="39"/>
    <w:unhideWhenUsed/>
    <w:qFormat/>
    <w:rsid w:val="00575C24"/>
    <w:pPr>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eastAsia="en-US" w:bidi="ar-SA"/>
    </w:rPr>
  </w:style>
  <w:style w:type="paragraph" w:styleId="TOC1">
    <w:name w:val="toc 1"/>
    <w:basedOn w:val="Normal"/>
    <w:next w:val="Normal"/>
    <w:autoRedefine/>
    <w:uiPriority w:val="39"/>
    <w:unhideWhenUsed/>
    <w:rsid w:val="00394246"/>
    <w:pPr>
      <w:tabs>
        <w:tab w:val="right" w:leader="dot" w:pos="9016"/>
      </w:tabs>
      <w:spacing w:after="100"/>
    </w:pPr>
  </w:style>
  <w:style w:type="paragraph" w:styleId="Revision">
    <w:name w:val="Revision"/>
    <w:hidden/>
    <w:uiPriority w:val="99"/>
    <w:semiHidden/>
    <w:rsid w:val="00B75957"/>
    <w:pPr>
      <w:spacing w:after="0" w:line="240" w:lineRule="auto"/>
    </w:pPr>
    <w:rPr>
      <w:lang w:val="en-GB"/>
    </w:rPr>
  </w:style>
  <w:style w:type="character" w:customStyle="1" w:styleId="FontStyle112">
    <w:name w:val="Font Style112"/>
    <w:basedOn w:val="DefaultParagraphFont"/>
    <w:uiPriority w:val="99"/>
    <w:rsid w:val="00394246"/>
    <w:rPr>
      <w:rFonts w:ascii="Arial" w:hAnsi="Arial" w:cs="Arial"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979399">
      <w:bodyDiv w:val="1"/>
      <w:marLeft w:val="0"/>
      <w:marRight w:val="0"/>
      <w:marTop w:val="0"/>
      <w:marBottom w:val="0"/>
      <w:divBdr>
        <w:top w:val="none" w:sz="0" w:space="0" w:color="auto"/>
        <w:left w:val="none" w:sz="0" w:space="0" w:color="auto"/>
        <w:bottom w:val="none" w:sz="0" w:space="0" w:color="auto"/>
        <w:right w:val="none" w:sz="0" w:space="0" w:color="auto"/>
      </w:divBdr>
    </w:div>
    <w:div w:id="1693531304">
      <w:bodyDiv w:val="1"/>
      <w:marLeft w:val="0"/>
      <w:marRight w:val="0"/>
      <w:marTop w:val="0"/>
      <w:marBottom w:val="0"/>
      <w:divBdr>
        <w:top w:val="none" w:sz="0" w:space="0" w:color="auto"/>
        <w:left w:val="none" w:sz="0" w:space="0" w:color="auto"/>
        <w:bottom w:val="none" w:sz="0" w:space="0" w:color="auto"/>
        <w:right w:val="none" w:sz="0" w:space="0" w:color="auto"/>
      </w:divBdr>
    </w:div>
    <w:div w:id="19025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q@ncaa.na" TargetMode="External"/><Relationship Id="rId4" Type="http://schemas.openxmlformats.org/officeDocument/2006/relationships/settings" Target="settings.xml"/><Relationship Id="rId9" Type="http://schemas.openxmlformats.org/officeDocument/2006/relationships/hyperlink" Target="https://www.ncaa.com.n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F535-0965-4CD2-838A-640A927A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Bruckert</dc:creator>
  <cp:keywords/>
  <dc:description/>
  <cp:lastModifiedBy>Danielle Bruckert</cp:lastModifiedBy>
  <cp:revision>7</cp:revision>
  <cp:lastPrinted>2024-04-12T08:46:00Z</cp:lastPrinted>
  <dcterms:created xsi:type="dcterms:W3CDTF">2024-04-12T08:35:00Z</dcterms:created>
  <dcterms:modified xsi:type="dcterms:W3CDTF">2024-04-17T13:21:00Z</dcterms:modified>
</cp:coreProperties>
</file>